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suppressAutoHyphens/>
        <w:spacing w:line="560" w:lineRule="exact"/>
        <w:ind w:firstLine="880" w:firstLineChars="200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我要开豆制品加工坊</w:t>
      </w:r>
      <w:r>
        <w:rPr>
          <w:rFonts w:hint="eastAsia" w:ascii="宋体" w:hAnsi="宋体" w:eastAsia="宋体" w:cs="宋体"/>
          <w:sz w:val="44"/>
          <w:szCs w:val="44"/>
        </w:rPr>
        <w:t>“一件事”套餐</w:t>
      </w:r>
    </w:p>
    <w:p>
      <w:pPr>
        <w:suppressAutoHyphens/>
        <w:spacing w:line="560" w:lineRule="exact"/>
        <w:ind w:firstLine="880" w:firstLineChars="200"/>
        <w:rPr>
          <w:rFonts w:hint="eastAsia" w:ascii="宋体" w:hAnsi="宋体" w:eastAsia="宋体" w:cs="宋体"/>
          <w:sz w:val="44"/>
          <w:szCs w:val="44"/>
        </w:rPr>
      </w:pP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3077"/>
        <w:gridCol w:w="1122"/>
        <w:gridCol w:w="3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我要开豆制品加工坊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个体工商户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2.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食品小作坊登记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suppressAutoHyphens/>
              <w:spacing w:line="560" w:lineRule="exac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城中区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市场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bookmarkStart w:id="0" w:name="_Hlk69807649"/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3077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auto"/>
                <w:sz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</w:rPr>
              <w:t>投诉电话</w:t>
            </w:r>
          </w:p>
        </w:tc>
        <w:tc>
          <w:tcPr>
            <w:tcW w:w="3354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0772-2811723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bookmarkStart w:id="1" w:name="_GoBack"/>
            <w:r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http://lzcz.zwfw.gxzf.gov.cn/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一、《个体工商户条例》第八条 申请登记为个体工商户，应当向经营场所所在地登记机关申请注册登记。申请人应当提交登记申请书、身份证明和经营场所证明。个体工商户登记事项包括经营者姓名和住所、组成形式、经营范围、经营场所。个体工商户使用名称的，名称作为登记事项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二、根据《广西食品三小条例》第九条第二款规定，申请领取食品小作坊登记证，应当符合下列条件： （1）具有与生产加工的食品品种、规模相适应的生产加工场所，并与有毒、有害场所以及其他污染源保持安全距离； （2）具有与生产加工的食品品种、规模相适应的生产设备、设施，以及处理废水、存放垃圾和废弃物的设备、设施； （3）具有合理的设备布局和工艺流程，防止待加工食品与直接入口食品、原料与成品交叉污染，避免食品接触有毒物、不洁物； （4）具有保证食品安全的规章制度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553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无</w:t>
            </w:r>
          </w:p>
        </w:tc>
      </w:tr>
    </w:tbl>
    <w:p/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1050"/>
        <w:gridCol w:w="212"/>
        <w:gridCol w:w="1772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eastAsia="zh-CN"/>
              </w:rPr>
              <w:t>个体工商户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开办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我要开豆制品加工坊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营业执照</w:t>
            </w: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我要开豆制品加工坊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“一件事”套餐申请表》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经营者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的身份证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明；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代理人的身份证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zh-CN"/>
              </w:rPr>
              <w:t>经营者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身份证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明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经营场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所证明</w:t>
            </w:r>
          </w:p>
        </w:tc>
        <w:tc>
          <w:tcPr>
            <w:tcW w:w="198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4.代理人的身份证</w:t>
            </w:r>
          </w:p>
        </w:tc>
        <w:tc>
          <w:tcPr>
            <w:tcW w:w="19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eastAsia="zh-CN"/>
              </w:rPr>
              <w:t>食品小作坊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登记核发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1.《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  <w:lang w:eastAsia="zh-CN"/>
              </w:rPr>
              <w:t>我要开豆制品加工坊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2"/>
                <w:szCs w:val="22"/>
              </w:rPr>
              <w:t>“一件事”套餐申请表》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lang w:eastAsia="zh-CN"/>
              </w:rPr>
              <w:t>食品小作坊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登记证</w:t>
            </w: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从业人员有效健康证明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经营者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的身份证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明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4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4.代理人的身份证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49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</w:rPr>
              <w:t>法人授权委托材料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8"/>
        <w:tblpPr w:leftFromText="180" w:rightFromText="180" w:vertAnchor="text" w:horzAnchor="page" w:tblpX="1633" w:tblpY="84"/>
        <w:tblOverlap w:val="never"/>
        <w:tblW w:w="88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11" w:type="dxa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  <w:lang w:eastAsia="zh-CN"/>
              </w:rPr>
              <w:t>我要开豆制品加工坊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  <w:t>“一件事”套餐流程图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32"/>
                <w:szCs w:val="32"/>
              </w:rPr>
              <w:t>（联办承诺办结时限：2个工作日，只需跑一次）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</w:p>
          <w:tbl>
            <w:tblPr>
              <w:tblStyle w:val="7"/>
              <w:tblW w:w="859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97"/>
              <w:gridCol w:w="429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8" o:spid="_x0000_s1026" style="position:absolute;left:0;margin-left:-7.05pt;margin-top:11pt;height:101.95pt;width:30.75pt;rotation:0f;z-index:25166540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4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6" o:spid="_x0000_s1028" style="position:absolute;left:0;margin-left:212.85pt;margin-top:18.55pt;height:32.3pt;width:0.8pt;rotation:0f;z-index:251666432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7" o:spid="_x0000_s1029" style="position:absolute;left:0;margin-left:298.1pt;margin-top:17pt;height:40.5pt;width:48pt;rotation:0f;z-index:251670528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8" o:spid="_x0000_s1030" style="position:absolute;left:0;margin-left:137.2pt;margin-top:13pt;height:53.85pt;width:135.3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FF0000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FF0000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both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9" o:spid="_x0000_s1031" style="position:absolute;left:0;margin-left:343.6pt;margin-top:17.1pt;height:51.55pt;width:87.75pt;rotation:0f;z-index:25166848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" o:spid="_x0000_s1032" style="position:absolute;left:0;margin-left:203.75pt;margin-top:11.35pt;height:56.75pt;width:0.4pt;rotation:0f;z-index:251676672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3" o:spid="_x0000_s1033" style="position:absolute;left:0;flip:y;margin-left:-7.05pt;margin-top:5.45pt;height:1pt;width:445.4pt;rotation:0f;z-index:251664384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6" o:spid="_x0000_s1034" style="position:absolute;left:0;margin-left:96.25pt;margin-top:12.15pt;height:53.95pt;width:247.5pt;rotation:0f;z-index:25167564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市场监管局辖区所现场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场审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(场审时间不计入承诺办结时限）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4" o:spid="_x0000_s1035" style="position:absolute;left:0;flip:y;margin-left:92.25pt;margin-top:-3.25pt;height:4.1pt;width:1.7pt;rotation:0f;z-index:25166131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35" o:spid="_x0000_s1036" style="position:absolute;left:0;margin-left:-7pt;margin-top:18.5pt;height:101.95pt;width:30.75pt;rotation:0f;z-index:251672576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hint="eastAsia" w:ascii="Times New Roman" w:hAnsi="Times New Roman" w:eastAsia="方正小标宋简体"/>
                      <w:bCs/>
                      <w:kern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44" o:spid="_x0000_s1037" style="position:absolute;left:0;flip:x;margin-left:205.25pt;margin-top:-7.5pt;height:48.15pt;width:0.3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hint="eastAsia" w:ascii="Times New Roman" w:hAnsi="Times New Roman" w:eastAsia="方正小标宋简体"/>
                      <w:bCs/>
                      <w:kern w:val="0"/>
                      <w:sz w:val="28"/>
                      <w:szCs w:val="28"/>
                      <w:lang w:val="en-US" w:eastAsia="zh-CN"/>
                    </w:rPr>
                    <w:t xml:space="preserve"> </w: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36" o:spid="_x0000_s1038" style="position:absolute;left:0;margin-left:87.65pt;margin-top:2.9pt;height:43.35pt;width:250.35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9" o:spid="_x0000_s1039" style="position:absolute;left:0;margin-left:205.8pt;margin-top:9.25pt;height:74.25pt;width:0.75pt;rotation:0f;z-index:251667456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40" o:spid="_x0000_s1040" style="position:absolute;left:0;flip:y;margin-left:-5.35pt;margin-top:8.85pt;height:2.35pt;width:444.55pt;rotation:0f;z-index:251671552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1" o:spid="_x0000_s1041" style="position:absolute;left:0;margin-left:-7.2pt;margin-top:12.05pt;height:101.95pt;width:30.75pt;rotation:0f;z-index:251674624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2" o:spid="_x0000_s1042" style="position:absolute;left:0;margin-left:120.45pt;margin-top:12.1pt;height:39.75pt;width:186.75pt;rotation:0f;z-index:25167360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32" o:spid="_x0000_s1043" style="position:absolute;left:0;margin-left:-0.45pt;margin-top:123.95pt;height:37.45pt;width:73pt;rotation:0f;z-index:251663360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0" o:spid="_x0000_s1044" style="position:absolute;left:0;flip:y;margin-left:63.7pt;margin-top:96.6pt;height:0.35pt;width:61.1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54DD2"/>
    <w:rsid w:val="00172E61"/>
    <w:rsid w:val="001860CA"/>
    <w:rsid w:val="001B4BC4"/>
    <w:rsid w:val="001B64C4"/>
    <w:rsid w:val="001E4BB4"/>
    <w:rsid w:val="00230C9C"/>
    <w:rsid w:val="00276D49"/>
    <w:rsid w:val="0030035D"/>
    <w:rsid w:val="0030157D"/>
    <w:rsid w:val="00303042"/>
    <w:rsid w:val="0038372F"/>
    <w:rsid w:val="00397704"/>
    <w:rsid w:val="003C1F58"/>
    <w:rsid w:val="003E1EEC"/>
    <w:rsid w:val="003E2B47"/>
    <w:rsid w:val="003F31F9"/>
    <w:rsid w:val="004A2D05"/>
    <w:rsid w:val="004F3B60"/>
    <w:rsid w:val="004F5ABD"/>
    <w:rsid w:val="005109B2"/>
    <w:rsid w:val="00517FDB"/>
    <w:rsid w:val="0054072E"/>
    <w:rsid w:val="006149C1"/>
    <w:rsid w:val="0069423D"/>
    <w:rsid w:val="006A08AC"/>
    <w:rsid w:val="006B569B"/>
    <w:rsid w:val="006F27EF"/>
    <w:rsid w:val="00751D07"/>
    <w:rsid w:val="0079742F"/>
    <w:rsid w:val="007A79E3"/>
    <w:rsid w:val="007B472E"/>
    <w:rsid w:val="007D1C67"/>
    <w:rsid w:val="007D1E81"/>
    <w:rsid w:val="007E02FD"/>
    <w:rsid w:val="007F7AF5"/>
    <w:rsid w:val="0082080E"/>
    <w:rsid w:val="0085412F"/>
    <w:rsid w:val="00862318"/>
    <w:rsid w:val="00876E84"/>
    <w:rsid w:val="008E3604"/>
    <w:rsid w:val="00922F4A"/>
    <w:rsid w:val="00931848"/>
    <w:rsid w:val="0094436F"/>
    <w:rsid w:val="0095105B"/>
    <w:rsid w:val="009D011B"/>
    <w:rsid w:val="009D562E"/>
    <w:rsid w:val="00A11633"/>
    <w:rsid w:val="00A238D5"/>
    <w:rsid w:val="00A45056"/>
    <w:rsid w:val="00A90281"/>
    <w:rsid w:val="00AA0726"/>
    <w:rsid w:val="00AE26A1"/>
    <w:rsid w:val="00AF641A"/>
    <w:rsid w:val="00B111DD"/>
    <w:rsid w:val="00B21AAA"/>
    <w:rsid w:val="00B619E6"/>
    <w:rsid w:val="00B77FDE"/>
    <w:rsid w:val="00B84AB0"/>
    <w:rsid w:val="00BB6A9A"/>
    <w:rsid w:val="00BE2B94"/>
    <w:rsid w:val="00C202CC"/>
    <w:rsid w:val="00C24BCC"/>
    <w:rsid w:val="00C45D9F"/>
    <w:rsid w:val="00C47522"/>
    <w:rsid w:val="00C8031B"/>
    <w:rsid w:val="00CA2900"/>
    <w:rsid w:val="00CB43DA"/>
    <w:rsid w:val="00D03378"/>
    <w:rsid w:val="00D64F30"/>
    <w:rsid w:val="00D70146"/>
    <w:rsid w:val="00D74722"/>
    <w:rsid w:val="00DD4791"/>
    <w:rsid w:val="00E34C4C"/>
    <w:rsid w:val="00ED1C78"/>
    <w:rsid w:val="00EF180A"/>
    <w:rsid w:val="00F00645"/>
    <w:rsid w:val="00FA07DC"/>
    <w:rsid w:val="00FB308D"/>
    <w:rsid w:val="02097D01"/>
    <w:rsid w:val="021F521E"/>
    <w:rsid w:val="03A669B7"/>
    <w:rsid w:val="03A86253"/>
    <w:rsid w:val="08166C56"/>
    <w:rsid w:val="0CB5559F"/>
    <w:rsid w:val="0CF66DAC"/>
    <w:rsid w:val="145775A3"/>
    <w:rsid w:val="15A832D5"/>
    <w:rsid w:val="15D06ED8"/>
    <w:rsid w:val="164266E5"/>
    <w:rsid w:val="169871F6"/>
    <w:rsid w:val="1AB92A57"/>
    <w:rsid w:val="1D6129CB"/>
    <w:rsid w:val="1E904664"/>
    <w:rsid w:val="205D600E"/>
    <w:rsid w:val="24C3418B"/>
    <w:rsid w:val="29B47043"/>
    <w:rsid w:val="2C904CE9"/>
    <w:rsid w:val="2DC56068"/>
    <w:rsid w:val="328620E1"/>
    <w:rsid w:val="32E72647"/>
    <w:rsid w:val="354A72AB"/>
    <w:rsid w:val="372C6B4D"/>
    <w:rsid w:val="3B0042A8"/>
    <w:rsid w:val="3B596412"/>
    <w:rsid w:val="3D116192"/>
    <w:rsid w:val="3D660922"/>
    <w:rsid w:val="3D6D5E8F"/>
    <w:rsid w:val="3E917936"/>
    <w:rsid w:val="3F8859A5"/>
    <w:rsid w:val="3F956527"/>
    <w:rsid w:val="42330113"/>
    <w:rsid w:val="431C40D1"/>
    <w:rsid w:val="46984456"/>
    <w:rsid w:val="46A115D3"/>
    <w:rsid w:val="4B516E9F"/>
    <w:rsid w:val="4F753D74"/>
    <w:rsid w:val="51AF27D7"/>
    <w:rsid w:val="53A62E30"/>
    <w:rsid w:val="5E0A0178"/>
    <w:rsid w:val="5F741058"/>
    <w:rsid w:val="61051AB9"/>
    <w:rsid w:val="66FD6721"/>
    <w:rsid w:val="69080E76"/>
    <w:rsid w:val="6C683E64"/>
    <w:rsid w:val="70B21B20"/>
    <w:rsid w:val="723C00DA"/>
    <w:rsid w:val="776458DF"/>
    <w:rsid w:val="7BE265C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正文1"/>
    <w:basedOn w:val="1"/>
    <w:qFormat/>
    <w:uiPriority w:val="0"/>
    <w:pPr>
      <w:widowControl/>
    </w:pPr>
    <w:rPr>
      <w:rFonts w:hint="eastAsia" w:ascii="宋体" w:hAnsi="宋体" w:eastAsia="宋体" w:cs="Times New Roman"/>
      <w:szCs w:val="21"/>
    </w:rPr>
  </w:style>
  <w:style w:type="character" w:customStyle="1" w:styleId="10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12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32" textRotate="1"/>
    <customShpInfo spid="_x0000_s1033" textRotate="1"/>
    <customShpInfo spid="_x0000_s1035" textRotate="1"/>
    <customShpInfo spid="_x0000_s1037" textRotate="1"/>
    <customShpInfo spid="_x0000_s1039" textRotate="1"/>
    <customShpInfo spid="_x0000_s1040" textRotate="1"/>
    <customShpInfo spid="_x0000_s104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177</Words>
  <Characters>1009</Characters>
  <Lines>8</Lines>
  <Paragraphs>2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2021-05-15T10:07:00Z</dcterms:created>
  <dc:creator>Zhonghan Du</dc:creator>
  <cp:lastModifiedBy>政务服务监督管理办公室</cp:lastModifiedBy>
  <cp:lastPrinted>2021-04-22T01:29:00Z</cp:lastPrinted>
  <dcterms:modified xsi:type="dcterms:W3CDTF">2021-10-18T07:40:51Z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0_btnclosed</vt:lpwstr>
  </property>
  <property fmtid="{D5CDD505-2E9C-101B-9397-08002B2CF9AE}" pid="3" name="KSOProductBuildVer">
    <vt:lpwstr>2052-9.1.0.4833</vt:lpwstr>
  </property>
  <property fmtid="{D5CDD505-2E9C-101B-9397-08002B2CF9AE}" pid="4" name="ICV">
    <vt:lpwstr>3CE9506852AE4C6386851520E2176F72</vt:lpwstr>
  </property>
</Properties>
</file>