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spacing w:line="560" w:lineRule="exact"/>
        <w:jc w:val="center"/>
        <w:rPr>
          <w:rFonts w:hint="eastAsia" w:ascii="Times New Roman" w:hAnsi="Times New Roman" w:eastAsia="方正小标宋_GBK"/>
          <w:bCs/>
          <w:color w:val="000000"/>
          <w:sz w:val="44"/>
          <w:szCs w:val="44"/>
        </w:rPr>
      </w:pPr>
      <w:r>
        <w:rPr>
          <w:rFonts w:hint="eastAsia" w:ascii="Times New Roman" w:hAnsi="Times New Roman" w:eastAsia="方正小标宋_GBK"/>
          <w:bCs/>
          <w:color w:val="000000"/>
          <w:sz w:val="44"/>
          <w:szCs w:val="44"/>
        </w:rPr>
        <w:t>“一件事”套餐办事指南</w:t>
      </w:r>
    </w:p>
    <w:p>
      <w:pPr>
        <w:pStyle w:val="3"/>
        <w:spacing w:line="560" w:lineRule="exact"/>
        <w:jc w:val="center"/>
        <w:rPr>
          <w:rFonts w:hint="eastAsia" w:ascii="Times New Roman" w:hAnsi="Times New Roman" w:eastAsia="方正小标宋_GBK"/>
          <w:bCs/>
          <w:color w:val="000000"/>
          <w:sz w:val="44"/>
          <w:szCs w:val="44"/>
        </w:rPr>
      </w:pPr>
    </w:p>
    <w:p>
      <w:pPr>
        <w:suppressAutoHyphens/>
        <w:spacing w:line="560" w:lineRule="exact"/>
        <w:ind w:firstLine="880" w:firstLineChars="200"/>
        <w:jc w:val="both"/>
        <w:rPr>
          <w:rFonts w:hint="eastAsia" w:ascii="宋体" w:hAnsi="宋体" w:eastAsia="宋体" w:cs="宋体"/>
          <w:sz w:val="44"/>
          <w:szCs w:val="44"/>
        </w:rPr>
      </w:pPr>
      <w:bookmarkStart w:id="0" w:name="_Hlk67651694"/>
      <w:r>
        <w:rPr>
          <w:rFonts w:hint="eastAsia" w:ascii="宋体" w:hAnsi="宋体" w:eastAsia="宋体" w:cs="宋体"/>
          <w:sz w:val="44"/>
          <w:szCs w:val="44"/>
          <w:lang w:eastAsia="zh-CN"/>
        </w:rPr>
        <w:t>我要开书店（零售）</w:t>
      </w:r>
      <w:r>
        <w:rPr>
          <w:rFonts w:hint="eastAsia" w:ascii="宋体" w:hAnsi="宋体" w:eastAsia="宋体" w:cs="宋体"/>
          <w:sz w:val="44"/>
          <w:szCs w:val="44"/>
        </w:rPr>
        <w:t>“一件事”套餐</w:t>
      </w:r>
    </w:p>
    <w:bookmarkEnd w:id="0"/>
    <w:p>
      <w:pPr>
        <w:suppressAutoHyphens/>
        <w:spacing w:line="560" w:lineRule="exact"/>
        <w:ind w:firstLine="640" w:firstLineChars="200"/>
        <w:rPr>
          <w:rFonts w:hint="eastAsia" w:ascii="宋体" w:hAnsi="宋体" w:eastAsia="宋体" w:cs="宋体"/>
          <w:sz w:val="32"/>
          <w:szCs w:val="32"/>
        </w:rPr>
      </w:pPr>
    </w:p>
    <w:tbl>
      <w:tblPr>
        <w:tblStyle w:val="9"/>
        <w:tblW w:w="881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3077"/>
        <w:gridCol w:w="1122"/>
        <w:gridCol w:w="3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811" w:type="dxa"/>
            <w:gridSpan w:val="4"/>
            <w:vAlign w:val="center"/>
          </w:tcPr>
          <w:p>
            <w:pPr>
              <w:jc w:val="center"/>
              <w:rPr>
                <w:rFonts w:hint="eastAsia" w:ascii="宋体" w:hAnsi="宋体" w:eastAsia="宋体" w:cs="宋体"/>
                <w:color w:val="auto"/>
                <w:sz w:val="32"/>
                <w:szCs w:val="32"/>
              </w:rPr>
            </w:pPr>
            <w:bookmarkStart w:id="2" w:name="_GoBack"/>
            <w:r>
              <w:rPr>
                <w:rFonts w:hint="eastAsia" w:ascii="宋体" w:hAnsi="宋体" w:eastAsia="宋体" w:cs="宋体"/>
                <w:color w:val="auto"/>
                <w:sz w:val="32"/>
                <w:szCs w:val="32"/>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套餐名称</w:t>
            </w:r>
          </w:p>
        </w:tc>
        <w:tc>
          <w:tcPr>
            <w:tcW w:w="7553" w:type="dxa"/>
            <w:gridSpan w:val="3"/>
            <w:vAlign w:val="center"/>
          </w:tcPr>
          <w:p>
            <w:pPr>
              <w:rPr>
                <w:rFonts w:hint="eastAsia" w:ascii="宋体" w:hAnsi="宋体" w:eastAsia="宋体" w:cs="宋体"/>
                <w:color w:val="auto"/>
                <w:sz w:val="22"/>
                <w:lang w:eastAsia="zh-CN"/>
              </w:rPr>
            </w:pPr>
            <w:r>
              <w:rPr>
                <w:rFonts w:hint="eastAsia" w:ascii="宋体" w:hAnsi="宋体" w:eastAsia="宋体" w:cs="宋体"/>
                <w:color w:val="auto"/>
                <w:sz w:val="22"/>
                <w:lang w:eastAsia="zh-CN"/>
              </w:rPr>
              <w:t>我要开书店（零售）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Merge w:val="restart"/>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涉及事项</w:t>
            </w:r>
          </w:p>
        </w:tc>
        <w:tc>
          <w:tcPr>
            <w:tcW w:w="7553" w:type="dxa"/>
            <w:gridSpan w:val="3"/>
            <w:vAlign w:val="center"/>
          </w:tcPr>
          <w:p>
            <w:pPr>
              <w:rPr>
                <w:rFonts w:hint="eastAsia" w:ascii="宋体" w:hAnsi="宋体" w:eastAsia="宋体" w:cs="宋体"/>
                <w:color w:val="auto"/>
                <w:sz w:val="22"/>
              </w:rPr>
            </w:pPr>
            <w:r>
              <w:rPr>
                <w:rFonts w:hint="eastAsia" w:ascii="宋体" w:hAnsi="宋体" w:eastAsia="宋体" w:cs="宋体"/>
                <w:color w:val="auto"/>
                <w:sz w:val="22"/>
              </w:rPr>
              <w:t>1.企业开办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Merge w:val="continue"/>
            <w:vAlign w:val="center"/>
          </w:tcPr>
          <w:p>
            <w:pPr>
              <w:jc w:val="center"/>
              <w:rPr>
                <w:rFonts w:hint="eastAsia" w:ascii="宋体" w:hAnsi="宋体" w:eastAsia="宋体" w:cs="宋体"/>
                <w:b/>
                <w:bCs/>
                <w:color w:val="auto"/>
                <w:sz w:val="22"/>
              </w:rPr>
            </w:pPr>
          </w:p>
        </w:tc>
        <w:tc>
          <w:tcPr>
            <w:tcW w:w="7553" w:type="dxa"/>
            <w:gridSpan w:val="3"/>
            <w:vAlign w:val="center"/>
          </w:tcPr>
          <w:p>
            <w:pPr>
              <w:rPr>
                <w:rFonts w:hint="eastAsia" w:ascii="宋体" w:hAnsi="宋体" w:eastAsia="宋体" w:cs="宋体"/>
                <w:color w:val="auto"/>
                <w:sz w:val="22"/>
              </w:rPr>
            </w:pPr>
            <w:r>
              <w:rPr>
                <w:rFonts w:hint="eastAsia" w:ascii="宋体" w:hAnsi="宋体" w:eastAsia="宋体" w:cs="宋体"/>
                <w:color w:val="auto"/>
                <w:sz w:val="22"/>
              </w:rPr>
              <w:t>2.公共场所卫生许可证核发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Merge w:val="continue"/>
            <w:vAlign w:val="center"/>
          </w:tcPr>
          <w:p>
            <w:pPr>
              <w:jc w:val="center"/>
              <w:rPr>
                <w:rFonts w:hint="eastAsia" w:ascii="宋体" w:hAnsi="宋体" w:eastAsia="宋体" w:cs="宋体"/>
                <w:b/>
                <w:bCs/>
                <w:color w:val="auto"/>
                <w:sz w:val="22"/>
              </w:rPr>
            </w:pPr>
          </w:p>
        </w:tc>
        <w:tc>
          <w:tcPr>
            <w:tcW w:w="7553" w:type="dxa"/>
            <w:gridSpan w:val="3"/>
            <w:vAlign w:val="center"/>
          </w:tcPr>
          <w:p>
            <w:pPr>
              <w:rPr>
                <w:rFonts w:hint="eastAsia" w:ascii="宋体" w:hAnsi="宋体" w:eastAsia="宋体" w:cs="宋体"/>
                <w:color w:val="auto"/>
                <w:sz w:val="22"/>
              </w:rPr>
            </w:pPr>
            <w:r>
              <w:rPr>
                <w:rFonts w:hint="eastAsia" w:ascii="宋体" w:hAnsi="宋体" w:eastAsia="宋体" w:cs="宋体"/>
                <w:color w:val="auto"/>
                <w:sz w:val="22"/>
              </w:rPr>
              <w:t>3.出版物零售单位设立审批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Merge w:val="restart"/>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涉及办理部门</w:t>
            </w:r>
          </w:p>
        </w:tc>
        <w:tc>
          <w:tcPr>
            <w:tcW w:w="7553" w:type="dxa"/>
            <w:gridSpan w:val="3"/>
            <w:vAlign w:val="center"/>
          </w:tcPr>
          <w:p>
            <w:pPr>
              <w:suppressAutoHyphens/>
              <w:spacing w:line="560" w:lineRule="exact"/>
              <w:rPr>
                <w:rFonts w:hint="eastAsia" w:ascii="宋体" w:hAnsi="宋体" w:eastAsia="宋体" w:cs="宋体"/>
                <w:color w:val="auto"/>
                <w:sz w:val="22"/>
              </w:rPr>
            </w:pPr>
            <w:r>
              <w:rPr>
                <w:rFonts w:hint="eastAsia" w:ascii="宋体" w:hAnsi="宋体" w:eastAsia="宋体" w:cs="宋体"/>
                <w:color w:val="auto"/>
                <w:sz w:val="22"/>
              </w:rPr>
              <w:t>1.</w:t>
            </w:r>
            <w:r>
              <w:rPr>
                <w:rFonts w:hint="eastAsia" w:ascii="宋体" w:hAnsi="宋体" w:eastAsia="宋体" w:cs="宋体"/>
                <w:color w:val="auto"/>
                <w:sz w:val="22"/>
                <w:lang w:eastAsia="zh-CN"/>
              </w:rPr>
              <w:t>城中区市场监督管理局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Merge w:val="continue"/>
            <w:vAlign w:val="center"/>
          </w:tcPr>
          <w:p>
            <w:pPr>
              <w:jc w:val="center"/>
              <w:rPr>
                <w:rFonts w:hint="eastAsia" w:ascii="宋体" w:hAnsi="宋体" w:eastAsia="宋体" w:cs="宋体"/>
                <w:b/>
                <w:bCs/>
                <w:color w:val="auto"/>
                <w:sz w:val="22"/>
              </w:rPr>
            </w:pPr>
          </w:p>
        </w:tc>
        <w:tc>
          <w:tcPr>
            <w:tcW w:w="7553" w:type="dxa"/>
            <w:gridSpan w:val="3"/>
            <w:vAlign w:val="center"/>
          </w:tcPr>
          <w:p>
            <w:pPr>
              <w:suppressAutoHyphens/>
              <w:spacing w:line="560" w:lineRule="exact"/>
              <w:rPr>
                <w:rFonts w:hint="eastAsia" w:ascii="宋体" w:hAnsi="宋体" w:eastAsia="宋体" w:cs="宋体"/>
                <w:color w:val="auto"/>
                <w:sz w:val="22"/>
              </w:rPr>
            </w:pPr>
            <w:r>
              <w:rPr>
                <w:rFonts w:hint="eastAsia" w:ascii="宋体" w:hAnsi="宋体" w:eastAsia="宋体" w:cs="宋体"/>
                <w:color w:val="auto"/>
                <w:sz w:val="22"/>
              </w:rPr>
              <w:t>2.</w:t>
            </w:r>
            <w:r>
              <w:rPr>
                <w:rFonts w:hint="eastAsia" w:ascii="宋体" w:hAnsi="宋体" w:eastAsia="宋体" w:cs="宋体"/>
                <w:color w:val="auto"/>
                <w:sz w:val="22"/>
                <w:lang w:eastAsia="zh-CN"/>
              </w:rPr>
              <w:t>城中区</w:t>
            </w:r>
            <w:r>
              <w:rPr>
                <w:rFonts w:hint="eastAsia" w:ascii="宋体" w:hAnsi="宋体" w:eastAsia="宋体" w:cs="宋体"/>
                <w:color w:val="auto"/>
                <w:sz w:val="22"/>
              </w:rPr>
              <w:t>新闻出版局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Merge w:val="continue"/>
            <w:vAlign w:val="center"/>
          </w:tcPr>
          <w:p>
            <w:pPr>
              <w:jc w:val="center"/>
              <w:rPr>
                <w:rFonts w:hint="eastAsia" w:ascii="宋体" w:hAnsi="宋体" w:eastAsia="宋体" w:cs="宋体"/>
                <w:b/>
                <w:bCs/>
                <w:color w:val="auto"/>
                <w:sz w:val="22"/>
              </w:rPr>
            </w:pPr>
          </w:p>
        </w:tc>
        <w:tc>
          <w:tcPr>
            <w:tcW w:w="7553" w:type="dxa"/>
            <w:gridSpan w:val="3"/>
            <w:vAlign w:val="center"/>
          </w:tcPr>
          <w:p>
            <w:pPr>
              <w:suppressAutoHyphens/>
              <w:spacing w:line="560" w:lineRule="exact"/>
              <w:rPr>
                <w:rFonts w:hint="eastAsia" w:ascii="宋体" w:hAnsi="宋体" w:eastAsia="宋体" w:cs="宋体"/>
                <w:color w:val="auto"/>
                <w:sz w:val="22"/>
              </w:rPr>
            </w:pPr>
            <w:r>
              <w:rPr>
                <w:rFonts w:hint="eastAsia" w:ascii="宋体" w:hAnsi="宋体" w:eastAsia="宋体" w:cs="宋体"/>
                <w:color w:val="auto"/>
                <w:sz w:val="22"/>
              </w:rPr>
              <w:t>3.</w:t>
            </w:r>
            <w:r>
              <w:rPr>
                <w:rFonts w:hint="eastAsia" w:ascii="宋体" w:hAnsi="宋体" w:eastAsia="宋体" w:cs="宋体"/>
                <w:color w:val="auto"/>
                <w:sz w:val="22"/>
                <w:lang w:eastAsia="zh-CN"/>
              </w:rPr>
              <w:t>城中区卫生健康局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联办承诺办结时限</w:t>
            </w:r>
          </w:p>
        </w:tc>
        <w:tc>
          <w:tcPr>
            <w:tcW w:w="7553" w:type="dxa"/>
            <w:gridSpan w:val="3"/>
            <w:vAlign w:val="center"/>
          </w:tcPr>
          <w:p>
            <w:pPr>
              <w:rPr>
                <w:rFonts w:hint="eastAsia" w:ascii="宋体" w:hAnsi="宋体" w:eastAsia="宋体" w:cs="宋体"/>
                <w:color w:val="auto"/>
                <w:sz w:val="22"/>
              </w:rPr>
            </w:pPr>
            <w:r>
              <w:rPr>
                <w:rFonts w:hint="eastAsia" w:ascii="宋体" w:hAnsi="宋体" w:eastAsia="宋体" w:cs="宋体"/>
                <w:color w:val="auto"/>
                <w:sz w:val="22"/>
                <w:lang w:val="en-US" w:eastAsia="zh-CN"/>
              </w:rPr>
              <w:t>10</w:t>
            </w:r>
            <w:r>
              <w:rPr>
                <w:rFonts w:hint="eastAsia" w:ascii="宋体" w:hAnsi="宋体" w:eastAsia="宋体" w:cs="宋体"/>
                <w:color w:val="auto"/>
                <w:sz w:val="22"/>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bookmarkStart w:id="1" w:name="_Hlk69807649"/>
            <w:r>
              <w:rPr>
                <w:rFonts w:hint="eastAsia" w:ascii="宋体" w:hAnsi="宋体" w:eastAsia="宋体" w:cs="宋体"/>
                <w:b/>
                <w:bCs/>
                <w:color w:val="auto"/>
                <w:sz w:val="22"/>
              </w:rPr>
              <w:t>咨询电话</w:t>
            </w:r>
          </w:p>
        </w:tc>
        <w:tc>
          <w:tcPr>
            <w:tcW w:w="3077" w:type="dxa"/>
            <w:vAlign w:val="center"/>
          </w:tcPr>
          <w:p>
            <w:pPr>
              <w:jc w:val="left"/>
              <w:rPr>
                <w:rFonts w:hint="eastAsia" w:ascii="宋体" w:hAnsi="宋体" w:eastAsia="宋体" w:cs="宋体"/>
                <w:color w:val="auto"/>
                <w:sz w:val="22"/>
              </w:rPr>
            </w:pPr>
            <w:r>
              <w:rPr>
                <w:rFonts w:hint="default" w:ascii="Times New Roman" w:hAnsi="Times New Roman" w:eastAsia="仿宋_GB2312"/>
                <w:color w:val="auto"/>
                <w:sz w:val="22"/>
                <w:lang w:val="en-US" w:eastAsia="zh-CN"/>
              </w:rPr>
              <w:t>0772-2821757</w:t>
            </w:r>
          </w:p>
        </w:tc>
        <w:tc>
          <w:tcPr>
            <w:tcW w:w="1122" w:type="dxa"/>
            <w:vAlign w:val="center"/>
          </w:tcPr>
          <w:p>
            <w:pPr>
              <w:rPr>
                <w:rFonts w:hint="eastAsia" w:ascii="宋体" w:hAnsi="宋体" w:eastAsia="宋体" w:cs="宋体"/>
                <w:color w:val="auto"/>
                <w:sz w:val="22"/>
              </w:rPr>
            </w:pPr>
            <w:r>
              <w:rPr>
                <w:rFonts w:hint="eastAsia" w:ascii="宋体" w:hAnsi="宋体" w:eastAsia="宋体" w:cs="宋体"/>
                <w:b/>
                <w:bCs/>
                <w:color w:val="auto"/>
                <w:sz w:val="22"/>
              </w:rPr>
              <w:t>投诉电话</w:t>
            </w:r>
          </w:p>
        </w:tc>
        <w:tc>
          <w:tcPr>
            <w:tcW w:w="3354" w:type="dxa"/>
            <w:vAlign w:val="center"/>
          </w:tcPr>
          <w:p>
            <w:pPr>
              <w:rPr>
                <w:rFonts w:hint="eastAsia" w:ascii="宋体" w:hAnsi="宋体" w:eastAsia="宋体" w:cs="宋体"/>
                <w:color w:val="auto"/>
                <w:sz w:val="22"/>
              </w:rPr>
            </w:pPr>
            <w:r>
              <w:rPr>
                <w:rFonts w:hint="default" w:ascii="Times New Roman" w:hAnsi="Times New Roman" w:eastAsia="仿宋_GB2312"/>
                <w:color w:val="auto"/>
                <w:sz w:val="22"/>
                <w:lang w:val="en-US" w:eastAsia="zh-CN"/>
              </w:rPr>
              <w:t>0772-2811723</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办理地址</w:t>
            </w:r>
          </w:p>
        </w:tc>
        <w:tc>
          <w:tcPr>
            <w:tcW w:w="7553" w:type="dxa"/>
            <w:gridSpan w:val="3"/>
            <w:vAlign w:val="center"/>
          </w:tcPr>
          <w:p>
            <w:pPr>
              <w:rPr>
                <w:rFonts w:hint="eastAsia" w:ascii="宋体" w:hAnsi="宋体" w:eastAsia="宋体" w:cs="宋体"/>
                <w:color w:val="auto"/>
                <w:sz w:val="22"/>
                <w:lang w:val="en-US" w:eastAsia="zh-CN"/>
              </w:rPr>
            </w:pPr>
            <w:r>
              <w:rPr>
                <w:rFonts w:hint="eastAsia" w:ascii="Times New Roman" w:hAnsi="Times New Roman" w:eastAsia="仿宋_GB2312"/>
                <w:color w:val="auto"/>
                <w:sz w:val="22"/>
                <w:lang w:val="en-US" w:eastAsia="zh-CN"/>
              </w:rPr>
              <w:t>柳州市城中区环江滨水大道城中区政务服务中心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受理窗口</w:t>
            </w:r>
          </w:p>
        </w:tc>
        <w:tc>
          <w:tcPr>
            <w:tcW w:w="7553" w:type="dxa"/>
            <w:gridSpan w:val="3"/>
            <w:vAlign w:val="center"/>
          </w:tcPr>
          <w:p>
            <w:pPr>
              <w:rPr>
                <w:rFonts w:hint="eastAsia" w:ascii="宋体" w:hAnsi="宋体" w:eastAsia="宋体" w:cs="宋体"/>
                <w:color w:val="auto"/>
                <w:sz w:val="22"/>
              </w:rPr>
            </w:pPr>
            <w:r>
              <w:rPr>
                <w:rFonts w:hint="eastAsia" w:ascii="Times New Roman" w:hAnsi="Times New Roman" w:eastAsia="仿宋_GB2312"/>
                <w:color w:val="auto"/>
                <w:sz w:val="22"/>
                <w:lang w:val="en-US" w:eastAsia="zh-CN"/>
              </w:rPr>
              <w:t>6号窗社会事务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服务时间</w:t>
            </w:r>
          </w:p>
        </w:tc>
        <w:tc>
          <w:tcPr>
            <w:tcW w:w="7553" w:type="dxa"/>
            <w:gridSpan w:val="3"/>
            <w:vAlign w:val="center"/>
          </w:tcPr>
          <w:p>
            <w:pPr>
              <w:rPr>
                <w:rFonts w:hint="eastAsia" w:ascii="宋体" w:hAnsi="宋体" w:eastAsia="宋体" w:cs="宋体"/>
                <w:color w:val="auto"/>
                <w:sz w:val="22"/>
              </w:rPr>
            </w:pPr>
            <w:r>
              <w:rPr>
                <w:rFonts w:hint="eastAsia" w:ascii="Times New Roman" w:hAnsi="Times New Roman" w:eastAsia="仿宋_GB2312"/>
                <w:color w:val="auto"/>
                <w:sz w:val="22"/>
                <w:lang w:val="en-US" w:eastAsia="zh-CN"/>
              </w:rPr>
              <w:t>工作日：上午9:00-12:00 下午13:00-16:00，法定节假日除外。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网上办理地址</w:t>
            </w:r>
          </w:p>
        </w:tc>
        <w:tc>
          <w:tcPr>
            <w:tcW w:w="7553" w:type="dxa"/>
            <w:gridSpan w:val="3"/>
            <w:vAlign w:val="center"/>
          </w:tcPr>
          <w:p>
            <w:pPr>
              <w:rPr>
                <w:rFonts w:hint="eastAsia" w:ascii="宋体" w:hAnsi="宋体" w:eastAsia="宋体" w:cs="宋体"/>
                <w:color w:val="auto"/>
                <w:sz w:val="22"/>
              </w:rPr>
            </w:pPr>
            <w:r>
              <w:rPr>
                <w:rFonts w:hint="default" w:ascii="Times New Roman" w:hAnsi="Times New Roman" w:eastAsia="仿宋_GB2312"/>
                <w:color w:val="auto"/>
                <w:sz w:val="22"/>
                <w:lang w:val="en-US" w:eastAsia="zh-CN"/>
              </w:rPr>
              <w:t>http://lzcz.zwfw.gxzf.gov.cn/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受理条件</w:t>
            </w:r>
          </w:p>
        </w:tc>
        <w:tc>
          <w:tcPr>
            <w:tcW w:w="7553" w:type="dxa"/>
            <w:gridSpan w:val="3"/>
            <w:vAlign w:val="center"/>
          </w:tcPr>
          <w:p>
            <w:pPr>
              <w:rPr>
                <w:rFonts w:hint="eastAsia" w:ascii="宋体" w:hAnsi="宋体" w:eastAsia="宋体" w:cs="宋体"/>
                <w:color w:val="auto"/>
                <w:sz w:val="15"/>
                <w:szCs w:val="15"/>
              </w:rPr>
            </w:pPr>
            <w:r>
              <w:rPr>
                <w:rFonts w:hint="eastAsia" w:ascii="宋体" w:hAnsi="宋体" w:eastAsia="宋体" w:cs="宋体"/>
                <w:color w:val="auto"/>
                <w:sz w:val="15"/>
                <w:szCs w:val="15"/>
              </w:rPr>
              <w:t>一、.根据《中华人民共和国公司法》二十三条等有关规定： </w:t>
            </w:r>
            <w:r>
              <w:rPr>
                <w:rFonts w:hint="eastAsia" w:ascii="宋体" w:hAnsi="宋体" w:eastAsia="宋体" w:cs="宋体"/>
                <w:color w:val="auto"/>
                <w:sz w:val="15"/>
                <w:szCs w:val="15"/>
              </w:rPr>
              <w:br/>
            </w:r>
            <w:r>
              <w:rPr>
                <w:rFonts w:hint="eastAsia" w:ascii="宋体" w:hAnsi="宋体" w:eastAsia="宋体" w:cs="宋体"/>
                <w:color w:val="auto"/>
                <w:sz w:val="15"/>
                <w:szCs w:val="15"/>
              </w:rPr>
              <w:t>设立公司，应当具备下列条件：</w:t>
            </w:r>
            <w:r>
              <w:rPr>
                <w:rFonts w:hint="eastAsia" w:ascii="宋体" w:hAnsi="宋体" w:eastAsia="宋体" w:cs="宋体"/>
                <w:color w:val="auto"/>
                <w:sz w:val="15"/>
                <w:szCs w:val="15"/>
              </w:rPr>
              <w:br/>
            </w:r>
            <w:r>
              <w:rPr>
                <w:rFonts w:hint="eastAsia" w:ascii="宋体" w:hAnsi="宋体" w:eastAsia="宋体" w:cs="宋体"/>
                <w:color w:val="auto"/>
                <w:sz w:val="15"/>
                <w:szCs w:val="15"/>
              </w:rPr>
              <w:t>1.股东符合法定人数；2.有符合公司章程规定的全体股东认缴的出资额；3.股东共同制定公司章程；4.有公司名称，建立符合有限责任公司要求的组织机构；5.有公司住所。</w:t>
            </w:r>
          </w:p>
          <w:p>
            <w:pPr>
              <w:pStyle w:val="5"/>
              <w:spacing w:beforeAutospacing="0" w:afterAutospacing="0" w:line="340" w:lineRule="atLeast"/>
              <w:rPr>
                <w:rFonts w:hint="eastAsia" w:ascii="宋体" w:hAnsi="宋体" w:eastAsia="宋体" w:cs="宋体"/>
                <w:color w:val="auto"/>
                <w:sz w:val="15"/>
                <w:szCs w:val="15"/>
              </w:rPr>
            </w:pPr>
            <w:r>
              <w:rPr>
                <w:rFonts w:hint="eastAsia" w:ascii="宋体" w:hAnsi="宋体" w:eastAsia="宋体" w:cs="宋体"/>
                <w:color w:val="auto"/>
                <w:sz w:val="15"/>
                <w:szCs w:val="15"/>
              </w:rPr>
              <w:t>二、根据《出版物市场管理规定》第九条　单位、个人从事出版物零售业务，应当具备下列条件：（一）已完成工商注册登记；（二）工商登记经营范围含出版物零售业务；（三）有固定的经营场所。</w:t>
            </w:r>
          </w:p>
          <w:p>
            <w:pPr>
              <w:rPr>
                <w:rFonts w:hint="eastAsia" w:ascii="宋体" w:hAnsi="宋体" w:eastAsia="宋体" w:cs="宋体"/>
                <w:color w:val="auto"/>
                <w:sz w:val="15"/>
                <w:szCs w:val="15"/>
              </w:rPr>
            </w:pPr>
            <w:r>
              <w:rPr>
                <w:rFonts w:hint="eastAsia" w:ascii="宋体" w:hAnsi="宋体" w:eastAsia="宋体" w:cs="宋体"/>
                <w:color w:val="auto"/>
                <w:sz w:val="15"/>
                <w:szCs w:val="15"/>
              </w:rPr>
              <w:t>三、《公共场所卫生管理条例实施细则》（2011年3月10日卫生部令第80号，2017年12月26日予以修改）第七条第二款 公共场所经营者应当设立卫生管理部门或者配备专（兼）职卫生管理人员，具体负责本公共场所的卫生工作，建立健全卫生管理制度和卫生管理档案。 第八条 公共场所卫生管理档案应当主要包括下列内容： （一）卫生管理部门、人员设置情况及卫生管理制度； （二）空气、微小气候（湿度、温度、风速）、水质、采光、照明、噪声的检测情况； （三）顾客用品用具的清洗、消毒、更换及检测情况； （四）卫生设施的使用、维护、检查情况； （五）集中空调通风系统的清洗、消毒情况； （六）安排从业人员健康检查情况和培训考核情况； （七）公共卫生用品进货索证管理情况； （八）公共场所危害健康事故应急预案或者方案； （九）省、自治区、直辖市卫生行政部门要求记录的其他情况。 公共场所卫生管理档案应当有专人管理，分类记录，至少保存两年。 第九条 公共场所经营者应当建立卫生培训制度，组织从业人员学习相关卫生法律知识和公共场所卫生知识，并进行考核。对考核不合格的，不得安排上岗。 第十条 公共场所经营者应当组织从业人员每年进行健康检查，从业人员在取得有效健康合格证明后方可上岗。 患有痢疾、伤寒、甲型病毒性肝炎、戊型病毒性肝炎等消化道传染病的人员，以及患有活动性肺结核、化脓性或者渗出性皮肤病等疾病的人员，治愈前不得从事直接为顾客服务的工作。 第十一条 公共场所经营者应当保持公共场所空气流通，室内空气质量应当符合国家卫生标准和要求。 公共场所采用集中空调通风系统的，应当符合公共场所集中空调通风系统相关卫生规范和规定的要求。 第十二条 公共场所经营者提供给顾客使用的生活饮用水应当符合国家生活饮用水卫生标准要求。游泳场（馆）和公共浴室水质应当符合国家卫生标准和要求。 第十三条 公共场所的采光照明、噪声应当符合国家卫生标准和要求。 公共场所应当尽量采用自然光。自然采光不足的，公共场所经营者应当配置与其经营场所规模相适应的照明设施。 公共场所经营者应当采取措施降低噪声。 第十四条 公共场所经营者提供给顾客使用的用品用具应当保证卫生安全，可以反复使用的用品用具应当一客一换，按照有关卫生标准和要求清洗、消毒、保洁。禁止重复使用一次性用品用具。 第十五条 公共场所经营者应当根据经营规模、项目设置清洗、消毒、保洁、盥洗等设施设备和公共卫生间。 公共场所经营者应当建立卫生设施设备维护制度，定期检查卫生设施设备，确保其正常运行，不得擅自拆除、改造或者挪作他用。公共场所设置的卫生间，应当有单独通风排气设施,保持清洁无异味。 第十六条 公共场所经营者应当配备安全、有效的预防控制蚊、蝇、蟑螂、鼠和其他病媒生物的设施设备及废弃物存放专用设施设备，并保证相关设施设备的正常使用，及时清运废弃物。 第十七条 公共场所的选址、设计、装修应当符合国家相关标准和规范的要求。 公共场所室内装饰装修期间不得营业。进行局部装饰装修的，经营者应当采取有效措施，保证营业的非装饰装修区域室内空气质量合格。 第十八条 室内公共场所禁止吸烟。公共场所经营者应当设置醒目的禁止吸烟警语和标志。 室外公共场所设置的吸烟区不得位于行人必经的通道上。 公共场所不得设置自动售烟机。 公共场所经营者应当开展吸烟危害健康的宣传，并配备专（兼）职人员对吸烟者进行劝阻。 第十九条 公共场所经营者应当按照卫生标准、规范的要求对公共场所的空气、微小气候、水质、采光、照明、噪声、顾客用品用具等进行卫生检测，检测每年不得少于一次；检测结果不符合卫生标准、规范要求的应当及时整改。 公共场所经营者不具备检测能力的，可以委托检测。 公共场所经营者应当在醒目位置如实公示检测结果。 第二十条 公共场所经营者应当制定公共场所危害健康事故应急预案或者方案，定期检查公共场所各项卫生制度、措施的落实情况，及时消除危害公众健康的隐患。 二、各类公共场所应符合相应的国家卫生标准（GB9663～9673－1996）的要求，旅店业、理发美容店、公共浴室、游泳场所还应分别符合《住宿业卫生规范》、《美容美发场所卫生规范》、《沐浴场所卫生规范》、《游泳场所卫生规范》的要求，公共场所使用的集中空调通风系统应符合《公共场所集中空调通风系统卫生规范》、《公共场所集中空调通风系统清洗规范》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结果领取方式</w:t>
            </w:r>
          </w:p>
        </w:tc>
        <w:tc>
          <w:tcPr>
            <w:tcW w:w="7553" w:type="dxa"/>
            <w:gridSpan w:val="3"/>
            <w:vAlign w:val="center"/>
          </w:tcPr>
          <w:p>
            <w:pPr>
              <w:rPr>
                <w:rFonts w:hint="eastAsia" w:ascii="宋体" w:hAnsi="宋体" w:eastAsia="宋体" w:cs="宋体"/>
                <w:color w:val="auto"/>
                <w:sz w:val="22"/>
              </w:rPr>
            </w:pPr>
            <w:r>
              <w:rPr>
                <w:rFonts w:hint="eastAsia" w:ascii="宋体" w:hAnsi="宋体" w:eastAsia="宋体" w:cs="宋体"/>
                <w:color w:val="auto"/>
                <w:sz w:val="22"/>
              </w:rPr>
              <w:t>现场领取或者邮寄方式领取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收费情况</w:t>
            </w:r>
          </w:p>
        </w:tc>
        <w:tc>
          <w:tcPr>
            <w:tcW w:w="7553" w:type="dxa"/>
            <w:gridSpan w:val="3"/>
            <w:vAlign w:val="center"/>
          </w:tcPr>
          <w:p>
            <w:pPr>
              <w:rPr>
                <w:rFonts w:hint="eastAsia" w:ascii="宋体" w:hAnsi="宋体" w:eastAsia="宋体" w:cs="宋体"/>
                <w:color w:val="auto"/>
                <w:sz w:val="22"/>
              </w:rPr>
            </w:pPr>
            <w:r>
              <w:rPr>
                <w:rFonts w:hint="eastAsia" w:ascii="宋体" w:hAnsi="宋体" w:eastAsia="宋体" w:cs="宋体"/>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特殊程序</w:t>
            </w:r>
          </w:p>
        </w:tc>
        <w:tc>
          <w:tcPr>
            <w:tcW w:w="7553" w:type="dxa"/>
            <w:gridSpan w:val="3"/>
            <w:vAlign w:val="center"/>
          </w:tcPr>
          <w:p>
            <w:pPr>
              <w:rPr>
                <w:rFonts w:hint="eastAsia" w:ascii="宋体" w:hAnsi="宋体" w:eastAsia="宋体" w:cs="宋体"/>
                <w:color w:val="auto"/>
                <w:sz w:val="22"/>
              </w:rPr>
            </w:pPr>
            <w:r>
              <w:rPr>
                <w:rFonts w:hint="eastAsia" w:ascii="宋体" w:hAnsi="宋体" w:eastAsia="宋体" w:cs="宋体"/>
                <w:color w:val="auto"/>
                <w:sz w:val="22"/>
              </w:rPr>
              <w:t>无</w:t>
            </w:r>
          </w:p>
        </w:tc>
      </w:tr>
      <w:bookmarkEnd w:id="2"/>
    </w:tbl>
    <w:p/>
    <w:p/>
    <w:p/>
    <w:tbl>
      <w:tblPr>
        <w:tblStyle w:val="9"/>
        <w:tblW w:w="881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690"/>
        <w:gridCol w:w="444"/>
        <w:gridCol w:w="2352"/>
        <w:gridCol w:w="1050"/>
        <w:gridCol w:w="212"/>
        <w:gridCol w:w="1772"/>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811" w:type="dxa"/>
            <w:gridSpan w:val="8"/>
            <w:vAlign w:val="center"/>
          </w:tcPr>
          <w:p>
            <w:pPr>
              <w:jc w:val="center"/>
              <w:rPr>
                <w:rFonts w:hint="eastAsia" w:ascii="宋体" w:hAnsi="宋体" w:eastAsia="宋体" w:cs="宋体"/>
                <w:color w:val="auto"/>
                <w:sz w:val="22"/>
              </w:rPr>
            </w:pPr>
            <w:r>
              <w:rPr>
                <w:rFonts w:hint="eastAsia" w:ascii="宋体" w:hAnsi="宋体" w:eastAsia="宋体" w:cs="宋体"/>
                <w:color w:val="auto"/>
                <w:sz w:val="32"/>
                <w:szCs w:val="32"/>
              </w:rPr>
              <w:t>二、申请材料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序号</w:t>
            </w:r>
          </w:p>
        </w:tc>
        <w:tc>
          <w:tcPr>
            <w:tcW w:w="1134" w:type="dxa"/>
            <w:gridSpan w:val="2"/>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事项名称</w:t>
            </w:r>
          </w:p>
        </w:tc>
        <w:tc>
          <w:tcPr>
            <w:tcW w:w="3402" w:type="dxa"/>
            <w:gridSpan w:val="2"/>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原始材料</w:t>
            </w:r>
          </w:p>
        </w:tc>
        <w:tc>
          <w:tcPr>
            <w:tcW w:w="1984" w:type="dxa"/>
            <w:gridSpan w:val="2"/>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已关联</w:t>
            </w:r>
          </w:p>
          <w:p>
            <w:pPr>
              <w:jc w:val="center"/>
              <w:rPr>
                <w:rFonts w:hint="eastAsia" w:ascii="宋体" w:hAnsi="宋体" w:eastAsia="宋体" w:cs="宋体"/>
                <w:b/>
                <w:bCs/>
                <w:color w:val="auto"/>
                <w:sz w:val="22"/>
              </w:rPr>
            </w:pPr>
            <w:r>
              <w:rPr>
                <w:rFonts w:hint="eastAsia" w:ascii="宋体" w:hAnsi="宋体" w:eastAsia="宋体" w:cs="宋体"/>
                <w:b/>
                <w:bCs/>
                <w:color w:val="auto"/>
                <w:sz w:val="22"/>
              </w:rPr>
              <w:t>电子证照名称</w:t>
            </w:r>
          </w:p>
        </w:tc>
        <w:tc>
          <w:tcPr>
            <w:tcW w:w="1723" w:type="dxa"/>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共性材料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restart"/>
            <w:vAlign w:val="center"/>
          </w:tcPr>
          <w:p>
            <w:pPr>
              <w:jc w:val="center"/>
              <w:rPr>
                <w:rFonts w:hint="eastAsia" w:ascii="宋体" w:hAnsi="宋体" w:eastAsia="宋体" w:cs="宋体"/>
                <w:b w:val="0"/>
                <w:bCs w:val="0"/>
                <w:color w:val="auto"/>
                <w:sz w:val="22"/>
              </w:rPr>
            </w:pPr>
            <w:r>
              <w:rPr>
                <w:rFonts w:hint="eastAsia" w:ascii="宋体" w:hAnsi="宋体" w:eastAsia="宋体" w:cs="宋体"/>
                <w:b w:val="0"/>
                <w:bCs w:val="0"/>
                <w:color w:val="auto"/>
                <w:sz w:val="22"/>
              </w:rPr>
              <w:t>1</w:t>
            </w:r>
          </w:p>
        </w:tc>
        <w:tc>
          <w:tcPr>
            <w:tcW w:w="1134" w:type="dxa"/>
            <w:gridSpan w:val="2"/>
            <w:vMerge w:val="restart"/>
            <w:vAlign w:val="center"/>
          </w:tcPr>
          <w:p>
            <w:pPr>
              <w:jc w:val="center"/>
              <w:rPr>
                <w:rFonts w:hint="eastAsia" w:ascii="宋体" w:hAnsi="宋体" w:eastAsia="宋体" w:cs="宋体"/>
                <w:b/>
                <w:bCs/>
                <w:color w:val="auto"/>
                <w:sz w:val="22"/>
              </w:rPr>
            </w:pPr>
            <w:r>
              <w:rPr>
                <w:rFonts w:hint="eastAsia" w:ascii="宋体" w:hAnsi="宋体" w:eastAsia="宋体" w:cs="宋体"/>
                <w:color w:val="auto"/>
                <w:sz w:val="22"/>
              </w:rPr>
              <w:t>企业开办</w:t>
            </w: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我要开书店（零售）</w:t>
            </w:r>
            <w:r>
              <w:rPr>
                <w:rFonts w:hint="eastAsia" w:ascii="宋体" w:hAnsi="宋体" w:eastAsia="宋体" w:cs="宋体"/>
                <w:color w:val="auto"/>
                <w:kern w:val="0"/>
                <w:sz w:val="22"/>
                <w:szCs w:val="22"/>
              </w:rPr>
              <w:t>“一件事”套餐申请表》</w:t>
            </w:r>
          </w:p>
        </w:tc>
        <w:tc>
          <w:tcPr>
            <w:tcW w:w="1984" w:type="dxa"/>
            <w:gridSpan w:val="2"/>
            <w:vMerge w:val="restart"/>
            <w:vAlign w:val="center"/>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营业执照</w:t>
            </w:r>
          </w:p>
        </w:tc>
        <w:tc>
          <w:tcPr>
            <w:tcW w:w="1723" w:type="dxa"/>
            <w:vMerge w:val="restart"/>
            <w:vAlign w:val="center"/>
          </w:tcPr>
          <w:p>
            <w:pPr>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eastAsia="宋体" w:cs="宋体"/>
                <w:color w:val="auto"/>
                <w:kern w:val="0"/>
                <w:sz w:val="22"/>
                <w:lang w:eastAsia="zh-CN"/>
              </w:rPr>
              <w:t>我要开书店（零售）</w:t>
            </w:r>
            <w:r>
              <w:rPr>
                <w:rFonts w:hint="eastAsia" w:ascii="宋体" w:hAnsi="宋体" w:eastAsia="宋体" w:cs="宋体"/>
                <w:color w:val="auto"/>
                <w:kern w:val="0"/>
                <w:sz w:val="22"/>
              </w:rPr>
              <w:t>“一件事”套餐申请表》；</w:t>
            </w:r>
          </w:p>
          <w:p>
            <w:pPr>
              <w:rPr>
                <w:rFonts w:hint="eastAsia" w:ascii="宋体" w:hAnsi="宋体" w:eastAsia="宋体" w:cs="宋体"/>
                <w:color w:val="auto"/>
                <w:kern w:val="0"/>
                <w:sz w:val="22"/>
              </w:rPr>
            </w:pPr>
            <w:r>
              <w:rPr>
                <w:rFonts w:hint="eastAsia" w:ascii="宋体" w:hAnsi="宋体" w:eastAsia="宋体" w:cs="宋体"/>
                <w:color w:val="auto"/>
                <w:kern w:val="0"/>
                <w:sz w:val="22"/>
              </w:rPr>
              <w:t>2.经营场所合法使用证明；</w:t>
            </w:r>
          </w:p>
          <w:p>
            <w:pPr>
              <w:rPr>
                <w:rFonts w:hint="eastAsia" w:ascii="宋体" w:hAnsi="宋体" w:eastAsia="宋体" w:cs="宋体"/>
                <w:color w:val="auto"/>
                <w:sz w:val="22"/>
              </w:rPr>
            </w:pPr>
            <w:r>
              <w:rPr>
                <w:rFonts w:hint="eastAsia" w:ascii="宋体" w:hAnsi="宋体" w:eastAsia="宋体" w:cs="宋体"/>
                <w:color w:val="auto"/>
                <w:kern w:val="0"/>
                <w:sz w:val="22"/>
              </w:rPr>
              <w:t>3.法定代表人及负责人身份证。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2.股东、发起人的主体资格证明或者自然人身份证件复印件</w:t>
            </w:r>
          </w:p>
        </w:tc>
        <w:tc>
          <w:tcPr>
            <w:tcW w:w="1984" w:type="dxa"/>
            <w:gridSpan w:val="2"/>
            <w:vMerge w:val="continue"/>
            <w:vAlign w:val="center"/>
          </w:tcPr>
          <w:p>
            <w:pPr>
              <w:jc w:val="center"/>
              <w:rPr>
                <w:rFonts w:hint="eastAsia" w:ascii="宋体" w:hAnsi="宋体" w:eastAsia="宋体" w:cs="宋体"/>
                <w:color w:val="auto"/>
                <w:kern w:val="0"/>
                <w:sz w:val="22"/>
                <w:szCs w:val="22"/>
              </w:rPr>
            </w:pPr>
          </w:p>
        </w:tc>
        <w:tc>
          <w:tcPr>
            <w:tcW w:w="1723" w:type="dxa"/>
            <w:vMerge w:val="continue"/>
            <w:vAlign w:val="center"/>
          </w:tcPr>
          <w:p>
            <w:pPr>
              <w:rPr>
                <w:rFonts w:hint="eastAsia"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3.法定代表人、董事、监事和经理的任职文件</w:t>
            </w:r>
          </w:p>
        </w:tc>
        <w:tc>
          <w:tcPr>
            <w:tcW w:w="1984" w:type="dxa"/>
            <w:gridSpan w:val="2"/>
            <w:vMerge w:val="continue"/>
            <w:vAlign w:val="center"/>
          </w:tcPr>
          <w:p>
            <w:pPr>
              <w:jc w:val="center"/>
              <w:rPr>
                <w:rFonts w:hint="eastAsia" w:ascii="宋体" w:hAnsi="宋体" w:eastAsia="宋体" w:cs="宋体"/>
                <w:color w:val="auto"/>
                <w:kern w:val="0"/>
                <w:sz w:val="22"/>
                <w:szCs w:val="22"/>
              </w:rPr>
            </w:pPr>
          </w:p>
        </w:tc>
        <w:tc>
          <w:tcPr>
            <w:tcW w:w="1723" w:type="dxa"/>
            <w:vMerge w:val="continue"/>
            <w:vAlign w:val="center"/>
          </w:tcPr>
          <w:p>
            <w:pPr>
              <w:rPr>
                <w:rFonts w:hint="eastAsia"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4.公司章程</w:t>
            </w:r>
          </w:p>
        </w:tc>
        <w:tc>
          <w:tcPr>
            <w:tcW w:w="1984" w:type="dxa"/>
            <w:gridSpan w:val="2"/>
            <w:vMerge w:val="continue"/>
            <w:vAlign w:val="center"/>
          </w:tcPr>
          <w:p>
            <w:pPr>
              <w:jc w:val="center"/>
              <w:rPr>
                <w:rFonts w:hint="eastAsia" w:ascii="宋体" w:hAnsi="宋体" w:eastAsia="宋体" w:cs="宋体"/>
                <w:color w:val="auto"/>
                <w:kern w:val="0"/>
                <w:sz w:val="22"/>
                <w:szCs w:val="22"/>
              </w:rPr>
            </w:pPr>
          </w:p>
        </w:tc>
        <w:tc>
          <w:tcPr>
            <w:tcW w:w="1723" w:type="dxa"/>
            <w:vMerge w:val="continue"/>
            <w:vAlign w:val="center"/>
          </w:tcPr>
          <w:p>
            <w:pPr>
              <w:rPr>
                <w:rFonts w:hint="eastAsia"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tcBorders>
              <w:bottom w:val="single" w:color="auto" w:sz="4" w:space="0"/>
            </w:tcBorders>
            <w:vAlign w:val="center"/>
          </w:tcPr>
          <w:p>
            <w:pPr>
              <w:jc w:val="center"/>
              <w:rPr>
                <w:rFonts w:hint="eastAsia" w:ascii="宋体" w:hAnsi="宋体" w:eastAsia="宋体" w:cs="宋体"/>
                <w:b w:val="0"/>
                <w:bCs w:val="0"/>
                <w:color w:val="auto"/>
                <w:sz w:val="22"/>
              </w:rPr>
            </w:pPr>
          </w:p>
        </w:tc>
        <w:tc>
          <w:tcPr>
            <w:tcW w:w="1134" w:type="dxa"/>
            <w:gridSpan w:val="2"/>
            <w:vMerge w:val="continue"/>
            <w:tcBorders>
              <w:bottom w:val="single" w:color="auto" w:sz="4" w:space="0"/>
            </w:tcBorders>
            <w:vAlign w:val="center"/>
          </w:tcPr>
          <w:p>
            <w:pPr>
              <w:jc w:val="center"/>
              <w:rPr>
                <w:rFonts w:hint="eastAsia" w:ascii="宋体" w:hAnsi="宋体" w:eastAsia="宋体" w:cs="宋体"/>
                <w:color w:val="auto"/>
                <w:sz w:val="22"/>
              </w:rPr>
            </w:pPr>
          </w:p>
        </w:tc>
        <w:tc>
          <w:tcPr>
            <w:tcW w:w="3402" w:type="dxa"/>
            <w:gridSpan w:val="2"/>
            <w:tcBorders>
              <w:bottom w:val="single" w:color="auto" w:sz="4" w:space="0"/>
            </w:tcBorders>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5.住所证明</w:t>
            </w:r>
          </w:p>
        </w:tc>
        <w:tc>
          <w:tcPr>
            <w:tcW w:w="1984" w:type="dxa"/>
            <w:gridSpan w:val="2"/>
            <w:vMerge w:val="continue"/>
            <w:tcBorders>
              <w:bottom w:val="single" w:color="auto" w:sz="4" w:space="0"/>
            </w:tcBorders>
            <w:vAlign w:val="center"/>
          </w:tcPr>
          <w:p>
            <w:pPr>
              <w:jc w:val="center"/>
              <w:rPr>
                <w:rFonts w:hint="eastAsia" w:ascii="宋体" w:hAnsi="宋体" w:eastAsia="宋体" w:cs="宋体"/>
                <w:color w:val="auto"/>
                <w:kern w:val="0"/>
                <w:sz w:val="22"/>
                <w:szCs w:val="22"/>
              </w:rPr>
            </w:pPr>
          </w:p>
        </w:tc>
        <w:tc>
          <w:tcPr>
            <w:tcW w:w="1723" w:type="dxa"/>
            <w:vMerge w:val="continue"/>
            <w:vAlign w:val="center"/>
          </w:tcPr>
          <w:p>
            <w:pPr>
              <w:rPr>
                <w:rFonts w:hint="eastAsia"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restart"/>
            <w:vAlign w:val="center"/>
          </w:tcPr>
          <w:p>
            <w:pPr>
              <w:jc w:val="center"/>
              <w:rPr>
                <w:rFonts w:hint="eastAsia" w:ascii="宋体" w:hAnsi="宋体" w:eastAsia="宋体" w:cs="宋体"/>
                <w:b w:val="0"/>
                <w:bCs w:val="0"/>
                <w:color w:val="auto"/>
                <w:sz w:val="22"/>
              </w:rPr>
            </w:pPr>
            <w:r>
              <w:rPr>
                <w:rFonts w:hint="eastAsia" w:ascii="宋体" w:hAnsi="宋体" w:eastAsia="宋体" w:cs="宋体"/>
                <w:b w:val="0"/>
                <w:bCs w:val="0"/>
                <w:color w:val="auto"/>
                <w:sz w:val="22"/>
              </w:rPr>
              <w:t>2</w:t>
            </w:r>
          </w:p>
        </w:tc>
        <w:tc>
          <w:tcPr>
            <w:tcW w:w="1134" w:type="dxa"/>
            <w:gridSpan w:val="2"/>
            <w:vMerge w:val="restart"/>
            <w:vAlign w:val="center"/>
          </w:tcPr>
          <w:p>
            <w:pPr>
              <w:jc w:val="center"/>
              <w:rPr>
                <w:rFonts w:hint="eastAsia" w:ascii="宋体" w:hAnsi="宋体" w:eastAsia="宋体" w:cs="宋体"/>
                <w:b/>
                <w:bCs/>
                <w:color w:val="auto"/>
                <w:sz w:val="22"/>
              </w:rPr>
            </w:pPr>
            <w:r>
              <w:rPr>
                <w:rFonts w:hint="eastAsia" w:ascii="宋体" w:hAnsi="宋体" w:eastAsia="宋体" w:cs="宋体"/>
                <w:color w:val="auto"/>
                <w:sz w:val="22"/>
              </w:rPr>
              <w:t>公共场所卫生许可证核发</w:t>
            </w: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我要开书店（零售）</w:t>
            </w:r>
            <w:r>
              <w:rPr>
                <w:rFonts w:hint="eastAsia" w:ascii="宋体" w:hAnsi="宋体" w:eastAsia="宋体" w:cs="宋体"/>
                <w:color w:val="auto"/>
                <w:kern w:val="0"/>
                <w:sz w:val="22"/>
                <w:szCs w:val="22"/>
              </w:rPr>
              <w:t>“一件事”套餐申请表》</w:t>
            </w:r>
          </w:p>
        </w:tc>
        <w:tc>
          <w:tcPr>
            <w:tcW w:w="1984" w:type="dxa"/>
            <w:gridSpan w:val="2"/>
            <w:vMerge w:val="restart"/>
            <w:vAlign w:val="center"/>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公共场所卫生许可证</w:t>
            </w: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2.法定代表人及负责人身份证</w:t>
            </w:r>
          </w:p>
        </w:tc>
        <w:tc>
          <w:tcPr>
            <w:tcW w:w="1984" w:type="dxa"/>
            <w:gridSpan w:val="2"/>
            <w:vMerge w:val="continue"/>
            <w:vAlign w:val="center"/>
          </w:tcPr>
          <w:p>
            <w:pPr>
              <w:jc w:val="center"/>
              <w:rPr>
                <w:rFonts w:hint="eastAsia" w:ascii="宋体" w:hAnsi="宋体" w:eastAsia="宋体" w:cs="宋体"/>
                <w:color w:val="auto"/>
                <w:sz w:val="22"/>
                <w:szCs w:val="22"/>
              </w:rPr>
            </w:pP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3.经营场所合法使用证明</w:t>
            </w:r>
          </w:p>
        </w:tc>
        <w:tc>
          <w:tcPr>
            <w:tcW w:w="1984" w:type="dxa"/>
            <w:gridSpan w:val="2"/>
            <w:vMerge w:val="continue"/>
            <w:vAlign w:val="center"/>
          </w:tcPr>
          <w:p>
            <w:pPr>
              <w:jc w:val="center"/>
              <w:rPr>
                <w:rFonts w:hint="eastAsia" w:ascii="宋体" w:hAnsi="宋体" w:eastAsia="宋体" w:cs="宋体"/>
                <w:color w:val="auto"/>
                <w:sz w:val="22"/>
                <w:szCs w:val="22"/>
              </w:rPr>
            </w:pP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sz w:val="22"/>
                <w:szCs w:val="22"/>
              </w:rPr>
            </w:pPr>
            <w:r>
              <w:rPr>
                <w:rFonts w:hint="eastAsia" w:ascii="宋体" w:hAnsi="宋体" w:eastAsia="宋体" w:cs="宋体"/>
                <w:color w:val="auto"/>
                <w:kern w:val="0"/>
                <w:sz w:val="22"/>
                <w:szCs w:val="22"/>
              </w:rPr>
              <w:t>4.平面图和卫生设施平面布局图</w:t>
            </w:r>
          </w:p>
        </w:tc>
        <w:tc>
          <w:tcPr>
            <w:tcW w:w="1984" w:type="dxa"/>
            <w:gridSpan w:val="2"/>
            <w:vMerge w:val="continue"/>
            <w:vAlign w:val="center"/>
          </w:tcPr>
          <w:p>
            <w:pPr>
              <w:jc w:val="center"/>
              <w:rPr>
                <w:rFonts w:hint="eastAsia" w:ascii="宋体" w:hAnsi="宋体" w:eastAsia="宋体" w:cs="宋体"/>
                <w:color w:val="auto"/>
                <w:sz w:val="22"/>
                <w:szCs w:val="22"/>
              </w:rPr>
            </w:pP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5.公共场所卫生管理制度</w:t>
            </w:r>
          </w:p>
        </w:tc>
        <w:tc>
          <w:tcPr>
            <w:tcW w:w="1984" w:type="dxa"/>
            <w:gridSpan w:val="2"/>
            <w:vMerge w:val="continue"/>
            <w:vAlign w:val="center"/>
          </w:tcPr>
          <w:p>
            <w:pPr>
              <w:jc w:val="center"/>
              <w:rPr>
                <w:rFonts w:hint="eastAsia" w:ascii="宋体" w:hAnsi="宋体" w:eastAsia="宋体" w:cs="宋体"/>
                <w:color w:val="auto"/>
                <w:sz w:val="22"/>
                <w:szCs w:val="22"/>
              </w:rPr>
            </w:pP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6.公共场所地址方位示意图</w:t>
            </w:r>
          </w:p>
        </w:tc>
        <w:tc>
          <w:tcPr>
            <w:tcW w:w="1984" w:type="dxa"/>
            <w:gridSpan w:val="2"/>
            <w:vMerge w:val="continue"/>
            <w:vAlign w:val="center"/>
          </w:tcPr>
          <w:p>
            <w:pPr>
              <w:jc w:val="center"/>
              <w:rPr>
                <w:rFonts w:hint="eastAsia" w:ascii="宋体" w:hAnsi="宋体" w:eastAsia="宋体" w:cs="宋体"/>
                <w:color w:val="auto"/>
                <w:sz w:val="22"/>
                <w:szCs w:val="22"/>
              </w:rPr>
            </w:pP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center"/>
              <w:rPr>
                <w:rFonts w:hint="eastAsia" w:ascii="宋体" w:hAnsi="宋体" w:eastAsia="宋体" w:cs="宋体"/>
                <w:b w:val="0"/>
                <w:bCs w:val="0"/>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7.公共场所卫生许可承诺书</w:t>
            </w:r>
          </w:p>
        </w:tc>
        <w:tc>
          <w:tcPr>
            <w:tcW w:w="1984" w:type="dxa"/>
            <w:gridSpan w:val="2"/>
            <w:vMerge w:val="continue"/>
            <w:vAlign w:val="center"/>
          </w:tcPr>
          <w:p>
            <w:pPr>
              <w:jc w:val="center"/>
              <w:rPr>
                <w:rFonts w:hint="eastAsia" w:ascii="宋体" w:hAnsi="宋体" w:eastAsia="宋体" w:cs="宋体"/>
                <w:color w:val="auto"/>
                <w:sz w:val="22"/>
                <w:szCs w:val="22"/>
              </w:rPr>
            </w:pP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restart"/>
            <w:vAlign w:val="center"/>
          </w:tcPr>
          <w:p>
            <w:pPr>
              <w:jc w:val="center"/>
              <w:rPr>
                <w:rFonts w:hint="eastAsia" w:ascii="宋体" w:hAnsi="宋体" w:eastAsia="宋体" w:cs="宋体"/>
                <w:b w:val="0"/>
                <w:bCs w:val="0"/>
                <w:color w:val="auto"/>
                <w:sz w:val="22"/>
              </w:rPr>
            </w:pPr>
            <w:r>
              <w:rPr>
                <w:rFonts w:hint="eastAsia" w:ascii="宋体" w:hAnsi="宋体" w:eastAsia="宋体" w:cs="宋体"/>
                <w:b w:val="0"/>
                <w:bCs w:val="0"/>
                <w:color w:val="auto"/>
                <w:sz w:val="22"/>
              </w:rPr>
              <w:t>3</w:t>
            </w:r>
          </w:p>
        </w:tc>
        <w:tc>
          <w:tcPr>
            <w:tcW w:w="1134" w:type="dxa"/>
            <w:gridSpan w:val="2"/>
            <w:vMerge w:val="restart"/>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21"/>
                <w:szCs w:val="21"/>
              </w:rPr>
              <w:t>出版物零售单位</w:t>
            </w:r>
            <w:r>
              <w:rPr>
                <w:rFonts w:hint="eastAsia" w:ascii="宋体" w:hAnsi="宋体" w:eastAsia="宋体" w:cs="宋体"/>
                <w:b w:val="0"/>
                <w:bCs w:val="0"/>
                <w:i w:val="0"/>
                <w:iCs w:val="0"/>
                <w:caps w:val="0"/>
                <w:color w:val="auto"/>
                <w:spacing w:val="0"/>
                <w:sz w:val="21"/>
                <w:szCs w:val="21"/>
                <w:lang w:eastAsia="zh-CN"/>
              </w:rPr>
              <w:t>设立</w:t>
            </w:r>
            <w:r>
              <w:rPr>
                <w:rFonts w:hint="eastAsia" w:ascii="宋体" w:hAnsi="宋体" w:eastAsia="宋体" w:cs="宋体"/>
                <w:b w:val="0"/>
                <w:bCs w:val="0"/>
                <w:i w:val="0"/>
                <w:iCs w:val="0"/>
                <w:caps w:val="0"/>
                <w:color w:val="auto"/>
                <w:spacing w:val="0"/>
                <w:sz w:val="21"/>
                <w:szCs w:val="21"/>
              </w:rPr>
              <w:t>审批</w:t>
            </w:r>
          </w:p>
        </w:tc>
        <w:tc>
          <w:tcPr>
            <w:tcW w:w="3402" w:type="dxa"/>
            <w:gridSpan w:val="2"/>
            <w:vAlign w:val="center"/>
          </w:tcPr>
          <w:p>
            <w:p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r>
              <w:rPr>
                <w:rFonts w:hint="eastAsia" w:ascii="宋体" w:hAnsi="宋体" w:eastAsia="宋体" w:cs="宋体"/>
                <w:color w:val="auto"/>
                <w:kern w:val="0"/>
                <w:sz w:val="22"/>
                <w:szCs w:val="22"/>
                <w:lang w:eastAsia="zh-CN"/>
              </w:rPr>
              <w:t>我要开书店（零售）</w:t>
            </w:r>
            <w:r>
              <w:rPr>
                <w:rFonts w:hint="eastAsia" w:ascii="宋体" w:hAnsi="宋体" w:eastAsia="宋体" w:cs="宋体"/>
                <w:color w:val="auto"/>
                <w:kern w:val="0"/>
                <w:sz w:val="22"/>
                <w:szCs w:val="22"/>
              </w:rPr>
              <w:t>“一件事”套餐申请表》</w:t>
            </w:r>
          </w:p>
        </w:tc>
        <w:tc>
          <w:tcPr>
            <w:tcW w:w="1984" w:type="dxa"/>
            <w:gridSpan w:val="2"/>
            <w:vMerge w:val="restart"/>
            <w:vAlign w:val="center"/>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出版物经营许可证</w:t>
            </w: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68" w:type="dxa"/>
            <w:vMerge w:val="continue"/>
            <w:vAlign w:val="center"/>
          </w:tcPr>
          <w:p>
            <w:pPr>
              <w:jc w:val="distribute"/>
              <w:rPr>
                <w:rFonts w:hint="eastAsia" w:ascii="宋体" w:hAnsi="宋体" w:eastAsia="宋体" w:cs="宋体"/>
                <w:color w:val="auto"/>
                <w:sz w:val="22"/>
              </w:rPr>
            </w:pPr>
          </w:p>
        </w:tc>
        <w:tc>
          <w:tcPr>
            <w:tcW w:w="1134" w:type="dxa"/>
            <w:gridSpan w:val="2"/>
            <w:vMerge w:val="continue"/>
            <w:vAlign w:val="center"/>
          </w:tcPr>
          <w:p>
            <w:pPr>
              <w:jc w:val="center"/>
              <w:rPr>
                <w:rFonts w:hint="eastAsia" w:ascii="宋体" w:hAnsi="宋体" w:eastAsia="宋体" w:cs="宋体"/>
                <w:color w:val="auto"/>
                <w:sz w:val="22"/>
              </w:rPr>
            </w:pPr>
          </w:p>
        </w:tc>
        <w:tc>
          <w:tcPr>
            <w:tcW w:w="3402" w:type="dxa"/>
            <w:gridSpan w:val="2"/>
            <w:vAlign w:val="center"/>
          </w:tcPr>
          <w:p>
            <w:pPr>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2.经营场所合法使用证明</w:t>
            </w:r>
          </w:p>
        </w:tc>
        <w:tc>
          <w:tcPr>
            <w:tcW w:w="1984" w:type="dxa"/>
            <w:gridSpan w:val="2"/>
            <w:vMerge w:val="continue"/>
            <w:vAlign w:val="center"/>
          </w:tcPr>
          <w:p>
            <w:pPr>
              <w:rPr>
                <w:rFonts w:hint="eastAsia" w:ascii="宋体" w:hAnsi="宋体" w:eastAsia="宋体" w:cs="宋体"/>
                <w:color w:val="auto"/>
                <w:sz w:val="22"/>
              </w:rPr>
            </w:pPr>
          </w:p>
        </w:tc>
        <w:tc>
          <w:tcPr>
            <w:tcW w:w="1723" w:type="dxa"/>
            <w:vMerge w:val="continue"/>
            <w:vAlign w:val="center"/>
          </w:tcPr>
          <w:p>
            <w:pPr>
              <w:rPr>
                <w:rFonts w:hint="eastAsia" w:ascii="宋体" w:hAnsi="宋体" w:eastAsia="宋体"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58" w:type="dxa"/>
            <w:gridSpan w:val="2"/>
            <w:vAlign w:val="center"/>
          </w:tcPr>
          <w:p>
            <w:pPr>
              <w:jc w:val="center"/>
              <w:rPr>
                <w:rFonts w:hint="eastAsia" w:ascii="宋体" w:hAnsi="宋体" w:eastAsia="宋体" w:cs="宋体"/>
                <w:b/>
                <w:bCs/>
                <w:color w:val="auto"/>
                <w:sz w:val="22"/>
              </w:rPr>
            </w:pPr>
            <w:r>
              <w:rPr>
                <w:rFonts w:hint="eastAsia" w:ascii="宋体" w:hAnsi="宋体" w:eastAsia="宋体" w:cs="宋体"/>
                <w:b/>
                <w:bCs/>
                <w:color w:val="auto"/>
                <w:sz w:val="22"/>
              </w:rPr>
              <w:t>特殊情形</w:t>
            </w:r>
          </w:p>
        </w:tc>
        <w:tc>
          <w:tcPr>
            <w:tcW w:w="2796" w:type="dxa"/>
            <w:gridSpan w:val="2"/>
            <w:vAlign w:val="center"/>
          </w:tcPr>
          <w:p>
            <w:pPr>
              <w:rPr>
                <w:rFonts w:hint="eastAsia" w:ascii="宋体" w:hAnsi="宋体" w:eastAsia="宋体" w:cs="宋体"/>
                <w:color w:val="auto"/>
                <w:kern w:val="0"/>
                <w:sz w:val="22"/>
              </w:rPr>
            </w:pPr>
            <w:r>
              <w:rPr>
                <w:rFonts w:hint="eastAsia" w:ascii="宋体" w:hAnsi="宋体" w:eastAsia="宋体" w:cs="宋体"/>
                <w:color w:val="auto"/>
                <w:kern w:val="0"/>
                <w:sz w:val="22"/>
              </w:rPr>
              <w:t>法人委托人代办</w:t>
            </w:r>
          </w:p>
        </w:tc>
        <w:tc>
          <w:tcPr>
            <w:tcW w:w="1262" w:type="dxa"/>
            <w:gridSpan w:val="2"/>
            <w:vAlign w:val="center"/>
          </w:tcPr>
          <w:p>
            <w:pPr>
              <w:rPr>
                <w:rFonts w:hint="eastAsia" w:ascii="宋体" w:hAnsi="宋体" w:eastAsia="宋体" w:cs="宋体"/>
                <w:color w:val="auto"/>
                <w:sz w:val="22"/>
              </w:rPr>
            </w:pPr>
            <w:r>
              <w:rPr>
                <w:rFonts w:hint="eastAsia" w:ascii="宋体" w:hAnsi="宋体" w:eastAsia="宋体" w:cs="宋体"/>
                <w:b/>
                <w:bCs/>
                <w:color w:val="auto"/>
                <w:sz w:val="22"/>
              </w:rPr>
              <w:t>情形材料</w:t>
            </w:r>
          </w:p>
        </w:tc>
        <w:tc>
          <w:tcPr>
            <w:tcW w:w="3495" w:type="dxa"/>
            <w:gridSpan w:val="2"/>
            <w:vAlign w:val="center"/>
          </w:tcPr>
          <w:p>
            <w:pPr>
              <w:rPr>
                <w:rFonts w:hint="eastAsia" w:ascii="宋体" w:hAnsi="宋体" w:eastAsia="宋体" w:cs="宋体"/>
                <w:color w:val="auto"/>
                <w:sz w:val="22"/>
              </w:rPr>
            </w:pPr>
            <w:r>
              <w:rPr>
                <w:rFonts w:hint="eastAsia" w:ascii="宋体" w:hAnsi="宋体" w:eastAsia="宋体" w:cs="宋体"/>
                <w:color w:val="auto"/>
                <w:sz w:val="22"/>
              </w:rPr>
              <w:t>法人授权委托材料</w:t>
            </w:r>
          </w:p>
        </w:tc>
      </w:tr>
    </w:tbl>
    <w:p/>
    <w:p/>
    <w:p/>
    <w:p/>
    <w:p/>
    <w:p/>
    <w:tbl>
      <w:tblPr>
        <w:tblStyle w:val="9"/>
        <w:tblW w:w="881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811" w:type="dxa"/>
            <w:vAlign w:val="center"/>
          </w:tcPr>
          <w:p>
            <w:pPr>
              <w:jc w:val="center"/>
              <w:rPr>
                <w:rFonts w:ascii="Times New Roman" w:hAnsi="Times New Roman" w:eastAsia="仿宋_GB2312"/>
                <w:color w:val="auto"/>
                <w:sz w:val="22"/>
              </w:rPr>
            </w:pPr>
            <w:r>
              <w:rPr>
                <w:rFonts w:hint="eastAsia" w:ascii="宋体" w:hAnsi="宋体" w:eastAsia="宋体" w:cs="宋体"/>
                <w:color w:val="auto"/>
                <w:sz w:val="32"/>
                <w:szCs w:val="32"/>
              </w:rPr>
              <w:t>三、办理流程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811" w:type="dxa"/>
            <w:vAlign w:val="center"/>
          </w:tcPr>
          <w:p>
            <w:pPr>
              <w:suppressAutoHyphens/>
              <w:spacing w:line="560" w:lineRule="exact"/>
              <w:ind w:firstLine="640" w:firstLineChars="200"/>
              <w:rPr>
                <w:rFonts w:ascii="Times New Roman" w:hAnsi="Times New Roman" w:eastAsia="方正仿宋_GBK"/>
                <w:color w:val="auto"/>
                <w:sz w:val="32"/>
                <w:szCs w:val="32"/>
              </w:rPr>
            </w:pPr>
          </w:p>
          <w:p>
            <w:pPr>
              <w:suppressAutoHyphens/>
              <w:spacing w:line="500" w:lineRule="exact"/>
              <w:jc w:val="center"/>
              <w:rPr>
                <w:rFonts w:ascii="Times New Roman" w:hAnsi="Times New Roman" w:eastAsia="方正小标宋_GBK" w:cs="方正小标宋_GBK"/>
                <w:bCs/>
                <w:color w:val="auto"/>
                <w:kern w:val="0"/>
                <w:sz w:val="44"/>
                <w:szCs w:val="44"/>
              </w:rPr>
            </w:pPr>
            <w:r>
              <w:rPr>
                <w:rFonts w:hint="eastAsia" w:ascii="Times New Roman" w:hAnsi="Times New Roman" w:eastAsia="方正小标宋_GBK"/>
                <w:color w:val="auto"/>
                <w:kern w:val="0"/>
                <w:sz w:val="44"/>
                <w:szCs w:val="44"/>
                <w:lang w:eastAsia="zh-CN"/>
              </w:rPr>
              <w:t>我要开书店（零售）</w:t>
            </w:r>
            <w:r>
              <w:rPr>
                <w:rFonts w:hint="eastAsia" w:ascii="Times New Roman" w:hAnsi="Times New Roman" w:eastAsia="方正小标宋_GBK"/>
                <w:color w:val="auto"/>
                <w:kern w:val="0"/>
                <w:sz w:val="44"/>
                <w:szCs w:val="44"/>
              </w:rPr>
              <w:t>“一件事”套餐</w:t>
            </w:r>
            <w:r>
              <w:rPr>
                <w:rFonts w:hint="eastAsia" w:ascii="Times New Roman" w:hAnsi="Times New Roman" w:eastAsia="方正小标宋_GBK" w:cs="方正小标宋_GBK"/>
                <w:bCs/>
                <w:color w:val="auto"/>
                <w:kern w:val="0"/>
                <w:sz w:val="44"/>
                <w:szCs w:val="44"/>
              </w:rPr>
              <w:t>流程图</w:t>
            </w:r>
          </w:p>
          <w:p>
            <w:pPr>
              <w:suppressAutoHyphens/>
              <w:spacing w:line="380" w:lineRule="exact"/>
              <w:jc w:val="center"/>
              <w:rPr>
                <w:rFonts w:ascii="Times New Roman" w:hAnsi="Times New Roman" w:eastAsia="方正楷体_GBK"/>
                <w:bCs/>
                <w:color w:val="auto"/>
                <w:kern w:val="0"/>
                <w:sz w:val="32"/>
                <w:szCs w:val="32"/>
              </w:rPr>
            </w:pPr>
            <w:r>
              <w:rPr>
                <w:rFonts w:ascii="Times New Roman" w:hAnsi="Times New Roman" w:eastAsia="方正楷体_GBK"/>
                <w:bCs/>
                <w:color w:val="auto"/>
                <w:kern w:val="0"/>
                <w:sz w:val="32"/>
                <w:szCs w:val="32"/>
              </w:rPr>
              <w:t>（联办</w:t>
            </w:r>
            <w:r>
              <w:rPr>
                <w:rFonts w:hint="eastAsia" w:ascii="Times New Roman" w:hAnsi="Times New Roman" w:eastAsia="方正楷体_GBK"/>
                <w:bCs/>
                <w:color w:val="auto"/>
                <w:kern w:val="0"/>
                <w:sz w:val="32"/>
                <w:szCs w:val="32"/>
              </w:rPr>
              <w:t>承诺办结</w:t>
            </w:r>
            <w:r>
              <w:rPr>
                <w:rFonts w:ascii="Times New Roman" w:hAnsi="Times New Roman" w:eastAsia="方正楷体_GBK"/>
                <w:bCs/>
                <w:color w:val="auto"/>
                <w:kern w:val="0"/>
                <w:sz w:val="32"/>
                <w:szCs w:val="32"/>
              </w:rPr>
              <w:t>时限：</w:t>
            </w:r>
            <w:r>
              <w:rPr>
                <w:rFonts w:hint="eastAsia" w:ascii="Times New Roman" w:hAnsi="Times New Roman" w:eastAsia="方正楷体_GBK"/>
                <w:bCs/>
                <w:color w:val="auto"/>
                <w:kern w:val="0"/>
                <w:sz w:val="32"/>
                <w:szCs w:val="32"/>
                <w:lang w:val="en-US" w:eastAsia="zh-CN"/>
              </w:rPr>
              <w:t>10</w:t>
            </w:r>
            <w:r>
              <w:rPr>
                <w:rFonts w:ascii="Times New Roman" w:hAnsi="Times New Roman" w:eastAsia="方正楷体_GBK"/>
                <w:bCs/>
                <w:color w:val="auto"/>
                <w:kern w:val="0"/>
                <w:sz w:val="32"/>
                <w:szCs w:val="32"/>
              </w:rPr>
              <w:t>个工作日</w:t>
            </w:r>
            <w:r>
              <w:rPr>
                <w:rFonts w:hint="eastAsia" w:ascii="Times New Roman" w:hAnsi="Times New Roman" w:eastAsia="方正楷体_GBK"/>
                <w:bCs/>
                <w:color w:val="auto"/>
                <w:kern w:val="0"/>
                <w:sz w:val="32"/>
                <w:szCs w:val="32"/>
              </w:rPr>
              <w:t>，只需跑一次</w:t>
            </w:r>
            <w:r>
              <w:rPr>
                <w:rFonts w:ascii="Times New Roman" w:hAnsi="Times New Roman" w:eastAsia="方正楷体_GBK"/>
                <w:bCs/>
                <w:color w:val="auto"/>
                <w:kern w:val="0"/>
                <w:sz w:val="32"/>
                <w:szCs w:val="32"/>
              </w:rPr>
              <w:t>）</w:t>
            </w:r>
          </w:p>
          <w:p>
            <w:pPr>
              <w:suppressAutoHyphens/>
              <w:spacing w:line="380" w:lineRule="exact"/>
              <w:ind w:firstLine="420"/>
              <w:jc w:val="left"/>
              <w:rPr>
                <w:rFonts w:ascii="Times New Roman" w:hAnsi="Times New Roman" w:eastAsia="方正小标宋简体"/>
                <w:bCs/>
                <w:color w:val="auto"/>
                <w:kern w:val="0"/>
                <w:sz w:val="32"/>
                <w:szCs w:val="32"/>
              </w:rPr>
            </w:pPr>
          </w:p>
          <w:tbl>
            <w:tblPr>
              <w:tblStyle w:val="8"/>
              <w:tblW w:w="79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trPr>
              <w:tc>
                <w:tcPr>
                  <w:tcW w:w="7915" w:type="dxa"/>
                  <w:vAlign w:val="top"/>
                </w:tcPr>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shape id="Quad Arrow 25" o:spid="_x0000_s1026" type="#_x0000_t202" style="position:absolute;left:0;margin-left:-7.05pt;margin-top:11pt;height:101.95pt;width:30.75pt;rotation:0f;z-index:251668480;"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36"/>
                                </w:rPr>
                              </w:pPr>
                              <w:r>
                                <w:rPr>
                                  <w:rFonts w:hint="eastAsia" w:ascii="方正仿宋_GBK" w:hAnsi="方正仿宋_GBK" w:eastAsia="方正仿宋_GBK" w:cs="方正仿宋_GBK"/>
                                  <w:sz w:val="28"/>
                                  <w:szCs w:val="36"/>
                                </w:rPr>
                                <w:t>前台综合收件</w:t>
                              </w:r>
                            </w:p>
                          </w:txbxContent>
                        </v:textbox>
                      </v:shape>
                    </w:pict>
                  </w:r>
                  <w:r>
                    <w:rPr>
                      <w:rFonts w:ascii="Times New Roman" w:hAnsi="Times New Roman" w:eastAsia="等线" w:cs="黑体"/>
                      <w:kern w:val="0"/>
                      <w:sz w:val="28"/>
                      <w:szCs w:val="28"/>
                      <w:lang w:val="en-US" w:eastAsia="zh-CN" w:bidi="ar-SA"/>
                    </w:rPr>
                    <w:pict>
                      <v:shape id="Quad Arrow 26" o:spid="_x0000_s1027" type="#_x0000_t202" style="position:absolute;left:0;margin-left:118.35pt;margin-top:4.6pt;height:33pt;width:186.75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申请人提出申请</w:t>
                              </w:r>
                            </w:p>
                          </w:txbxContent>
                        </v:textbox>
                      </v:shape>
                    </w:pict>
                  </w:r>
                  <w:r>
                    <w:rPr>
                      <w:rFonts w:ascii="Times New Roman" w:hAnsi="Times New Roman" w:eastAsia="等线" w:cs="黑体"/>
                      <w:kern w:val="0"/>
                      <w:sz w:val="28"/>
                      <w:szCs w:val="28"/>
                      <w:lang w:val="en-US" w:eastAsia="zh-CN" w:bidi="ar-SA"/>
                    </w:rPr>
                    <w:pict>
                      <v:line id="Line 27" o:spid="_x0000_s1028" style="position:absolute;left:0;flip:y;margin-left:92.85pt;margin-top:170.35pt;height:1.5pt;width:252.75pt;rotation:0f;z-index:25166336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Line 28" o:spid="_x0000_s1029" style="position:absolute;left:0;margin-left:93.6pt;margin-top:171.85pt;height:42.75pt;width:0.05pt;rotation:0f;z-index:251664384;"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Line 29" o:spid="_x0000_s1030" style="position:absolute;left:0;flip:y;margin-left:92.1pt;margin-top:310.6pt;height:1.5pt;width:252.75pt;rotation:0f;z-index:251670528;"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Line 30" o:spid="_x0000_s1031" style="position:absolute;left:0;margin-left:212.85pt;margin-top:18.55pt;height:32.3pt;width:0.8pt;rotation:0f;z-index:251669504;"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shape id="Quad Arrow 31" o:spid="_x0000_s1032" type="#_x0000_t202" style="position:absolute;left:0;margin-left:298.1pt;margin-top:17pt;height:40.5pt;width:48pt;rotation:0f;z-index:251676672;" o:ole="f" fillcolor="#FFFFFF" filled="f" o:preferrelative="t" stroked="f" coordorigin="0,0" coordsize="21600,21600">
                        <v:fill on="f" color2="#FFFFFF" focus="0%"/>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材料不合格</w:t>
                              </w:r>
                            </w:p>
                          </w:txbxContent>
                        </v:textbox>
                      </v:shap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shape id="Quad Arrow 33" o:spid="_x0000_s1033" type="#_x0000_t202" style="position:absolute;left:0;margin-left:335.8pt;margin-top:17.7pt;height:51.55pt;width:87.75pt;rotation:0f;z-index:25167462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spacing w:line="3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一次性告知需补正的内容</w:t>
                              </w:r>
                            </w:p>
                          </w:txbxContent>
                        </v:textbox>
                      </v:shape>
                    </w:pict>
                  </w:r>
                  <w:r>
                    <w:rPr>
                      <w:rFonts w:ascii="Times New Roman" w:hAnsi="Times New Roman" w:eastAsia="等线" w:cs="黑体"/>
                      <w:kern w:val="0"/>
                      <w:sz w:val="28"/>
                      <w:szCs w:val="28"/>
                      <w:lang w:val="en-US" w:eastAsia="zh-CN" w:bidi="ar-SA"/>
                    </w:rPr>
                    <w:pict>
                      <v:shape id="Quad Arrow 32" o:spid="_x0000_s1034" type="#_x0000_t202" style="position:absolute;left:0;margin-left:137.2pt;margin-top:13pt;height:53.85pt;width:135.35pt;rotation:0f;z-index:25165926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社会事务</w:t>
                              </w:r>
                              <w:r>
                                <w:rPr>
                                  <w:rFonts w:hint="eastAsia" w:ascii="方正仿宋_GBK" w:hAnsi="方正仿宋_GBK" w:eastAsia="方正仿宋_GBK" w:cs="方正仿宋_GBK"/>
                                  <w:color w:val="auto"/>
                                  <w:sz w:val="28"/>
                                  <w:szCs w:val="28"/>
                                </w:rPr>
                                <w:t>窗口</w:t>
                              </w:r>
                            </w:p>
                            <w:p>
                              <w:pPr>
                                <w:spacing w:line="300" w:lineRule="exact"/>
                                <w:jc w:val="both"/>
                                <w:rPr>
                                  <w:rFonts w:hint="eastAsia" w:ascii="方正仿宋_GBK" w:hAnsi="方正仿宋_GBK" w:eastAsia="方正仿宋_GBK" w:cs="方正仿宋_GBK"/>
                                  <w:sz w:val="28"/>
                                  <w:szCs w:val="28"/>
                                  <w:lang w:val="en-US" w:eastAsia="zh-CN"/>
                                </w:rPr>
                              </w:pPr>
                            </w:p>
                          </w:txbxContent>
                        </v:textbox>
                      </v:shap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Line 34" o:spid="_x0000_s1035" style="position:absolute;left:0;margin-left:284.8pt;margin-top:1.4pt;height:1.4pt;width:42.25pt;rotation:0f;z-index:251675648;"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shape id="Quad Arrow 36" o:spid="_x0000_s1036" type="#_x0000_t202" style="position:absolute;left:0;margin-left:216.7pt;margin-top:9.95pt;height:37.45pt;width:75.5pt;rotation:0f;z-index:251666432;" o:ole="f" fillcolor="#FFFFFF" filled="f" o:preferrelative="t" stroked="t" coordorigin="0,0" coordsize="21600,21600">
                        <v:fill on="f" color2="#FFFFFF" focus="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材料合格</w:t>
                              </w:r>
                            </w:p>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后台分类</w:t>
                              </w:r>
                            </w:p>
                          </w:txbxContent>
                        </v:textbox>
                      </v:shape>
                    </w:pict>
                  </w:r>
                  <w:r>
                    <w:rPr>
                      <w:rFonts w:ascii="Times New Roman" w:hAnsi="Times New Roman" w:eastAsia="等线" w:cs="黑体"/>
                      <w:kern w:val="0"/>
                      <w:sz w:val="28"/>
                      <w:szCs w:val="28"/>
                      <w:lang w:val="en-US" w:eastAsia="zh-CN" w:bidi="ar-SA"/>
                    </w:rPr>
                    <w:pict>
                      <v:line id="Line 35" o:spid="_x0000_s1037" style="position:absolute;left:0;margin-left:213.6pt;margin-top:10pt;height:46.05pt;width:0.05pt;rotation:0f;z-index:25166233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Line 37" o:spid="_x0000_s1038" style="position:absolute;left:0;flip:y;margin-left:-7.05pt;margin-top:5.45pt;height:1pt;width:445.4pt;rotation:0f;z-index:251667456;" o:ole="f" fillcolor="#FFFFFF" filled="f" o:preferrelative="t" stroked="t" coordsize="21600,21600">
                        <v:fill on="f" color2="#FFFFFF" focus="0%"/>
                        <v:stroke weight="1.25pt" color="#000000" color2="#FFFFFF" miterlimit="2" dashstyle="dash"/>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Line 38" o:spid="_x0000_s1039" style="position:absolute;left:0;flip:x;margin-left:344.15pt;margin-top:18.35pt;height:40.2pt;width:0.7pt;rotation:0f;z-index:251665408;"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Line 38" o:spid="_x0000_s1040" style="position:absolute;left:0;flip:x;margin-left:212.9pt;margin-top:0.1pt;height:40.2pt;width:0.7pt;rotation:0f;z-index:251681792;"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shape id="Quad Arrow 39" o:spid="_x0000_s1041" type="#_x0000_t202" style="position:absolute;left:0;margin-left:-7pt;margin-top:18.5pt;height:101.95pt;width:30.75pt;rotation:0f;z-index:251678720;"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后台分类审批</w:t>
                              </w:r>
                            </w:p>
                          </w:txbxContent>
                        </v:textbox>
                      </v:shap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shape id="Quad Arrow 40" o:spid="_x0000_s1042" type="#_x0000_t202" style="position:absolute;left:0;margin-left:160.3pt;margin-top:9.15pt;height:57.75pt;width:113.4pt;rotation:0f;z-index:251682816;" o:ole="f" fillcolor="#FFFFFF" filled="t" o:preferrelative="t" stroked="t" coordorigin="0,0" coordsize="21600,21600">
                        <v:stroke color="#000000" color2="#FFFFFF" miterlimit="2"/>
                        <v:imagedata gain="65536f" blacklevel="0f" gamma="0"/>
                        <o:lock v:ext="edit" position="f" selection="f" grouping="f" rotation="f" cropping="f" text="f" aspectratio="f"/>
                        <v:textbox inset="7.20pt,3.60pt,7.20pt,3.60pt">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城中区</w:t>
                              </w:r>
                              <w:r>
                                <w:rPr>
                                  <w:rFonts w:hint="eastAsia" w:ascii="方正仿宋_GBK" w:hAnsi="方正仿宋_GBK" w:eastAsia="方正仿宋_GBK" w:cs="方正仿宋_GBK"/>
                                  <w:sz w:val="28"/>
                                  <w:szCs w:val="28"/>
                                </w:rPr>
                                <w:t>新闻出版局后台审批</w:t>
                              </w:r>
                            </w:p>
                          </w:txbxContent>
                        </v:textbox>
                      </v:shape>
                    </w:pict>
                  </w:r>
                  <w:r>
                    <w:rPr>
                      <w:rFonts w:ascii="Times New Roman" w:hAnsi="Times New Roman" w:eastAsia="等线" w:cs="黑体"/>
                      <w:kern w:val="0"/>
                      <w:sz w:val="28"/>
                      <w:szCs w:val="28"/>
                      <w:lang w:val="en-US" w:eastAsia="zh-CN" w:bidi="ar-SA"/>
                    </w:rPr>
                    <w:pict>
                      <v:shape id="Quad Arrow 41" o:spid="_x0000_s1043" type="#_x0000_t202" style="position:absolute;left:0;margin-left:292.15pt;margin-top:8pt;height:57.85pt;width:113.4pt;rotation:0f;z-index:251661312;" o:ole="f" fillcolor="#FFFFFF" filled="t" o:preferrelative="t" stroked="t" coordorigin="0,0" coordsize="21600,21600">
                        <v:stroke color="#000000" color2="#FFFFFF" miterlimit="2"/>
                        <v:imagedata gain="65536f" blacklevel="0f" gamma="0"/>
                        <o:lock v:ext="edit" position="f" selection="f" grouping="f" rotation="f" cropping="f" text="f" aspectratio="f"/>
                        <v:textbox inset="7.20pt,3.60pt,7.20pt,3.60pt">
                          <w:txbxContent>
                            <w:p>
                              <w:pPr>
                                <w:spacing w:line="300" w:lineRule="exact"/>
                                <w:jc w:val="center"/>
                                <w:rPr>
                                  <w:rFonts w:ascii="方正仿宋_GBK" w:eastAsia="方正仿宋_GBK" w:cs="方正仿宋_GBK"/>
                                  <w:sz w:val="28"/>
                                  <w:szCs w:val="28"/>
                                </w:rPr>
                              </w:pPr>
                              <w:r>
                                <w:rPr>
                                  <w:rFonts w:hint="eastAsia" w:ascii="方正仿宋_GBK" w:eastAsia="方正仿宋_GBK" w:cs="方正仿宋_GBK"/>
                                  <w:sz w:val="28"/>
                                  <w:szCs w:val="28"/>
                                  <w:lang w:eastAsia="zh-CN"/>
                                </w:rPr>
                                <w:t>城中区卫生健康局</w:t>
                              </w:r>
                              <w:r>
                                <w:rPr>
                                  <w:rFonts w:hint="eastAsia" w:ascii="方正仿宋_GBK" w:eastAsia="方正仿宋_GBK" w:cs="方正仿宋_GBK"/>
                                  <w:sz w:val="28"/>
                                  <w:szCs w:val="28"/>
                                </w:rPr>
                                <w:t>后台审批</w:t>
                              </w:r>
                            </w:p>
                            <w:p>
                              <w:pPr>
                                <w:rPr>
                                  <w:rFonts w:hint="eastAsia"/>
                                  <w:lang w:eastAsia="zh-CN"/>
                                </w:rPr>
                              </w:pPr>
                            </w:p>
                          </w:txbxContent>
                        </v:textbox>
                      </v:shape>
                    </w:pict>
                  </w:r>
                  <w:r>
                    <w:rPr>
                      <w:rFonts w:ascii="Times New Roman" w:hAnsi="Times New Roman" w:eastAsia="等线" w:cs="黑体"/>
                      <w:kern w:val="0"/>
                      <w:sz w:val="28"/>
                      <w:szCs w:val="28"/>
                      <w:lang w:val="en-US" w:eastAsia="zh-CN" w:bidi="ar-SA"/>
                    </w:rPr>
                    <w:pict>
                      <v:shape id="Quad Arrow 40" o:spid="_x0000_s1044" type="#_x0000_t202" style="position:absolute;left:0;margin-left:25.3pt;margin-top:8.4pt;height:57.75pt;width:113.4pt;rotation:0f;z-index:251660288;" o:ole="f" fillcolor="#FFFFFF" filled="t" o:preferrelative="t" stroked="t" coordorigin="0,0" coordsize="21600,21600">
                        <v:stroke color="#000000" color2="#FFFFFF" miterlimit="2"/>
                        <v:imagedata gain="65536f" blacklevel="0f" gamma="0"/>
                        <o:lock v:ext="edit" position="f" selection="f" grouping="f" rotation="f" cropping="f" text="f" aspectratio="f"/>
                        <v:textbox inset="7.20pt,3.60pt,7.20pt,3.60pt">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城中区市场监督管理局</w:t>
                              </w:r>
                              <w:r>
                                <w:rPr>
                                  <w:rFonts w:hint="eastAsia" w:ascii="方正仿宋_GBK" w:hAnsi="方正仿宋_GBK" w:eastAsia="方正仿宋_GBK" w:cs="方正仿宋_GBK"/>
                                  <w:sz w:val="28"/>
                                  <w:szCs w:val="28"/>
                                </w:rPr>
                                <w:t>后台审批</w:t>
                              </w:r>
                            </w:p>
                          </w:txbxContent>
                        </v:textbox>
                      </v:shap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Line 44" o:spid="_x0000_s1045" style="position:absolute;left:0;margin-left:220pt;margin-top:9.3pt;height:110.25pt;width:0.4pt;rotation:0f;z-index:251673600;" o:ole="f" fillcolor="#FFFFFF" filled="f" o:preferrelative="t" stroked="t" coordsize="21600,21600">
                        <v:fill on="f" color2="#FFFFFF" focus="0%"/>
                        <v:stroke color="#000000" color2="#FFFFFF" miterlimit="2" endarrow="open"/>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Line 42" o:spid="_x0000_s1046" style="position:absolute;left:0;flip:x;margin-left:343.4pt;margin-top:6.15pt;height:39.45pt;width:0.05pt;rotation:0f;z-index:25167257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ascii="Times New Roman" w:hAnsi="Times New Roman" w:eastAsia="等线" w:cs="黑体"/>
                      <w:kern w:val="0"/>
                      <w:sz w:val="28"/>
                      <w:szCs w:val="28"/>
                      <w:lang w:val="en-US" w:eastAsia="zh-CN" w:bidi="ar-SA"/>
                    </w:rPr>
                    <w:pict>
                      <v:line id="Line 43" o:spid="_x0000_s1047" style="position:absolute;left:0;flip:x;margin-left:93.1pt;margin-top:7.85pt;height:37.1pt;width:0.25pt;rotation:0f;z-index:251671552;"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line id="Line 45" o:spid="_x0000_s1048" style="position:absolute;left:0;flip:y;margin-left:-5.35pt;margin-top:8.85pt;height:2.35pt;width:444.55pt;rotation:0f;z-index:251677696;" o:ole="f" fillcolor="#FFFFFF" filled="f" o:preferrelative="t" stroked="t" coordsize="21600,21600">
                        <v:fill on="f" color2="#FFFFFF" focus="0%"/>
                        <v:stroke weight="1.25pt" color="#000000" color2="#FFFFFF" miterlimit="2"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shape id="Quad Arrow 46" o:spid="_x0000_s1049" type="#_x0000_t202" style="position:absolute;left:0;margin-left:-7.2pt;margin-top:12.05pt;height:101.95pt;width:30.75pt;rotation:0f;z-index:251680768;"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统一窗口出件</w:t>
                              </w:r>
                            </w:p>
                          </w:txbxContent>
                        </v:textbox>
                      </v:shape>
                    </w:pict>
                  </w:r>
                </w:p>
                <w:p>
                  <w:pPr>
                    <w:suppressAutoHyphens/>
                    <w:spacing w:line="380" w:lineRule="exact"/>
                    <w:ind w:left="420"/>
                    <w:jc w:val="left"/>
                    <w:rPr>
                      <w:rFonts w:ascii="Times New Roman" w:hAnsi="Times New Roman" w:eastAsia="方正小标宋简体"/>
                      <w:bCs/>
                      <w:kern w:val="0"/>
                      <w:sz w:val="28"/>
                      <w:szCs w:val="28"/>
                    </w:rPr>
                  </w:pPr>
                  <w:r>
                    <w:rPr>
                      <w:rFonts w:ascii="Times New Roman" w:hAnsi="Times New Roman" w:eastAsia="等线" w:cs="黑体"/>
                      <w:kern w:val="0"/>
                      <w:sz w:val="28"/>
                      <w:szCs w:val="28"/>
                      <w:lang w:val="en-US" w:eastAsia="zh-CN" w:bidi="ar-SA"/>
                    </w:rPr>
                    <w:pict>
                      <v:shape id="Quad Arrow 47" o:spid="_x0000_s1050" type="#_x0000_t202" style="position:absolute;left:0;margin-left:122.85pt;margin-top:7.1pt;height:39.75pt;width:186.75pt;rotation:0f;z-index:25167974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审批结果统一出件</w:t>
                              </w:r>
                            </w:p>
                          </w:txbxContent>
                        </v:textbox>
                      </v:shape>
                    </w:pict>
                  </w: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p>
                  <w:pPr>
                    <w:suppressAutoHyphens/>
                    <w:spacing w:line="380" w:lineRule="exact"/>
                    <w:ind w:left="420"/>
                    <w:jc w:val="left"/>
                    <w:rPr>
                      <w:rFonts w:ascii="Times New Roman" w:hAnsi="Times New Roman" w:eastAsia="方正小标宋简体"/>
                      <w:bCs/>
                      <w:kern w:val="0"/>
                      <w:sz w:val="28"/>
                      <w:szCs w:val="28"/>
                    </w:rPr>
                  </w:pPr>
                </w:p>
              </w:tc>
            </w:tr>
          </w:tbl>
          <w:p>
            <w:pPr>
              <w:rPr>
                <w:rFonts w:ascii="Times New Roman" w:hAnsi="Times New Roman" w:eastAsia="仿宋_GB2312"/>
                <w:color w:val="auto"/>
                <w:sz w:val="22"/>
              </w:rPr>
            </w:pPr>
          </w:p>
        </w:tc>
      </w:tr>
    </w:tbl>
    <w:p>
      <w:pPr>
        <w:ind w:firstLine="640" w:firstLineChars="200"/>
        <w:rPr>
          <w:rFonts w:ascii="Times New Roman" w:hAnsi="Times New Roman"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4AB0"/>
    <w:rsid w:val="000230A6"/>
    <w:rsid w:val="00083414"/>
    <w:rsid w:val="00111555"/>
    <w:rsid w:val="00114893"/>
    <w:rsid w:val="00121741"/>
    <w:rsid w:val="00124245"/>
    <w:rsid w:val="00172E61"/>
    <w:rsid w:val="001B64C4"/>
    <w:rsid w:val="001E4BB4"/>
    <w:rsid w:val="00230C9C"/>
    <w:rsid w:val="00253A12"/>
    <w:rsid w:val="002752F7"/>
    <w:rsid w:val="002C4254"/>
    <w:rsid w:val="0030157D"/>
    <w:rsid w:val="00366640"/>
    <w:rsid w:val="00380391"/>
    <w:rsid w:val="0038372F"/>
    <w:rsid w:val="00397704"/>
    <w:rsid w:val="003E1EEC"/>
    <w:rsid w:val="003E2B47"/>
    <w:rsid w:val="003F3DDD"/>
    <w:rsid w:val="003F6523"/>
    <w:rsid w:val="0048185D"/>
    <w:rsid w:val="004D4C2F"/>
    <w:rsid w:val="004F5ABD"/>
    <w:rsid w:val="0054072E"/>
    <w:rsid w:val="006149C1"/>
    <w:rsid w:val="0069423D"/>
    <w:rsid w:val="006B569B"/>
    <w:rsid w:val="00712F98"/>
    <w:rsid w:val="00751D07"/>
    <w:rsid w:val="007537E2"/>
    <w:rsid w:val="007B2338"/>
    <w:rsid w:val="007D1C67"/>
    <w:rsid w:val="007D1E81"/>
    <w:rsid w:val="007E02FD"/>
    <w:rsid w:val="00862318"/>
    <w:rsid w:val="008E3604"/>
    <w:rsid w:val="00900EAB"/>
    <w:rsid w:val="00931848"/>
    <w:rsid w:val="0095105B"/>
    <w:rsid w:val="009D011B"/>
    <w:rsid w:val="00A77933"/>
    <w:rsid w:val="00A90281"/>
    <w:rsid w:val="00AA0726"/>
    <w:rsid w:val="00AE26A1"/>
    <w:rsid w:val="00AF641A"/>
    <w:rsid w:val="00B21AAA"/>
    <w:rsid w:val="00B5447F"/>
    <w:rsid w:val="00B77FDE"/>
    <w:rsid w:val="00B84AB0"/>
    <w:rsid w:val="00C04B5A"/>
    <w:rsid w:val="00C202CC"/>
    <w:rsid w:val="00C24BCC"/>
    <w:rsid w:val="00C402F2"/>
    <w:rsid w:val="00C40C8F"/>
    <w:rsid w:val="00C8031B"/>
    <w:rsid w:val="00CA2900"/>
    <w:rsid w:val="00CA31DD"/>
    <w:rsid w:val="00CC54F8"/>
    <w:rsid w:val="00D64F30"/>
    <w:rsid w:val="00D74722"/>
    <w:rsid w:val="00DD4791"/>
    <w:rsid w:val="00E01A6A"/>
    <w:rsid w:val="00E46495"/>
    <w:rsid w:val="00EB1B67"/>
    <w:rsid w:val="00EB2FA0"/>
    <w:rsid w:val="00EF180A"/>
    <w:rsid w:val="00F012A2"/>
    <w:rsid w:val="00F66DBD"/>
    <w:rsid w:val="00F67C4D"/>
    <w:rsid w:val="00FA07DC"/>
    <w:rsid w:val="00FA7280"/>
    <w:rsid w:val="00FB308D"/>
    <w:rsid w:val="00FB6E84"/>
    <w:rsid w:val="08166C56"/>
    <w:rsid w:val="12D733EE"/>
    <w:rsid w:val="14985759"/>
    <w:rsid w:val="14CC7659"/>
    <w:rsid w:val="14E27A48"/>
    <w:rsid w:val="15A832D5"/>
    <w:rsid w:val="17403860"/>
    <w:rsid w:val="1D6129CB"/>
    <w:rsid w:val="24C3418B"/>
    <w:rsid w:val="254F1923"/>
    <w:rsid w:val="2AC903F0"/>
    <w:rsid w:val="2EAF03CB"/>
    <w:rsid w:val="2F2B0254"/>
    <w:rsid w:val="30390518"/>
    <w:rsid w:val="354A72AB"/>
    <w:rsid w:val="3CB45786"/>
    <w:rsid w:val="3D116192"/>
    <w:rsid w:val="3D660922"/>
    <w:rsid w:val="3E917936"/>
    <w:rsid w:val="407E7D1C"/>
    <w:rsid w:val="41121C67"/>
    <w:rsid w:val="42330113"/>
    <w:rsid w:val="431C40D1"/>
    <w:rsid w:val="4A0612E8"/>
    <w:rsid w:val="4B516E9F"/>
    <w:rsid w:val="5E0A0178"/>
    <w:rsid w:val="61051AB9"/>
    <w:rsid w:val="71E62853"/>
    <w:rsid w:val="731003EF"/>
    <w:rsid w:val="776458DF"/>
    <w:rsid w:val="7C716A2E"/>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rPr>
  </w:style>
  <w:style w:type="character" w:default="1" w:styleId="6">
    <w:name w:val="Default Paragraph Font"/>
    <w:unhideWhenUsed/>
    <w:qFormat/>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Autospacing="1" w:afterAutospacing="1"/>
      <w:jc w:val="left"/>
    </w:pPr>
    <w:rPr>
      <w:rFonts w:hint="eastAsia" w:ascii="宋体" w:hAnsi="宋体" w:eastAsia="宋体" w:cs="Times New Roman"/>
      <w:kern w:val="0"/>
      <w:sz w:val="24"/>
      <w:szCs w:val="24"/>
    </w:rPr>
  </w:style>
  <w:style w:type="character" w:styleId="7">
    <w:name w:val="Hyperlink"/>
    <w:basedOn w:val="6"/>
    <w:unhideWhenUsed/>
    <w:qFormat/>
    <w:uiPriority w:val="99"/>
    <w:rPr>
      <w:color w:val="0563C1"/>
      <w:u w:val="single"/>
    </w:rPr>
  </w:style>
  <w:style w:type="table" w:styleId="9">
    <w:name w:val="Table Grid"/>
    <w:basedOn w:val="8"/>
    <w:qFormat/>
    <w:uiPriority w:val="39"/>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10">
    <w:name w:val="正文1"/>
    <w:basedOn w:val="1"/>
    <w:qFormat/>
    <w:uiPriority w:val="0"/>
    <w:pPr>
      <w:widowControl/>
    </w:pPr>
    <w:rPr>
      <w:rFonts w:hint="eastAsia" w:ascii="宋体" w:hAnsi="宋体" w:eastAsia="宋体" w:cs="Times New Roman"/>
      <w:szCs w:val="21"/>
    </w:rPr>
  </w:style>
  <w:style w:type="character" w:customStyle="1" w:styleId="11">
    <w:name w:val="页眉 Char"/>
    <w:basedOn w:val="6"/>
    <w:link w:val="4"/>
    <w:qFormat/>
    <w:uiPriority w:val="99"/>
    <w:rPr>
      <w:sz w:val="18"/>
      <w:szCs w:val="18"/>
    </w:rPr>
  </w:style>
  <w:style w:type="character" w:customStyle="1" w:styleId="12">
    <w:name w:val="页脚 Char"/>
    <w:basedOn w:val="6"/>
    <w:link w:val="3"/>
    <w:qFormat/>
    <w:uiPriority w:val="99"/>
    <w:rPr>
      <w:sz w:val="18"/>
      <w:szCs w:val="18"/>
    </w:rPr>
  </w:style>
  <w:style w:type="character" w:customStyle="1" w:styleId="13">
    <w:name w:val="Unresolved Mention"/>
    <w:basedOn w:val="6"/>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437</Words>
  <Characters>2495</Characters>
  <Lines>20</Lines>
  <Paragraphs>5</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2021-05-15T10:13:00Z</dcterms:created>
  <dc:creator>Zhonghan Du</dc:creator>
  <cp:lastModifiedBy>政务服务监督管理办公室</cp:lastModifiedBy>
  <cp:lastPrinted>2021-04-22T01:29:00Z</cp:lastPrinted>
  <dcterms:modified xsi:type="dcterms:W3CDTF">2021-10-15T06:35:00Z</dcterms:modified>
  <dc:title>“一件事”套餐办事指南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1041498981_btnclosed</vt:lpwstr>
  </property>
  <property fmtid="{D5CDD505-2E9C-101B-9397-08002B2CF9AE}" pid="3" name="KSOProductBuildVer">
    <vt:lpwstr>2052-9.1.0.4833</vt:lpwstr>
  </property>
  <property fmtid="{D5CDD505-2E9C-101B-9397-08002B2CF9AE}" pid="4" name="ICV">
    <vt:lpwstr>212E4CE9BACD4921ACBAE8198D15709D</vt:lpwstr>
  </property>
</Properties>
</file>