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5" Type="http://schemas.microsoft.com/office/2006/relationships/ui/userCustomization" Target="userCustomization/customUI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我要开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豆制品加工坊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“一件事”套餐答疑手册</w:t>
      </w:r>
    </w:p>
    <w:p>
      <w:pPr>
        <w:pStyle w:val="4"/>
        <w:widowControl/>
        <w:spacing w:line="560" w:lineRule="exact"/>
        <w:ind w:firstLine="643" w:firstLineChars="200"/>
        <w:rPr>
          <w:rFonts w:ascii="仿宋_GB2312" w:hAnsi="仿宋_GB2312" w:eastAsia="仿宋_GB2312" w:cs="仿宋_GB2312"/>
          <w:b/>
          <w:bCs/>
          <w:sz w:val="32"/>
          <w:szCs w:val="32"/>
        </w:rPr>
      </w:pPr>
    </w:p>
    <w:p>
      <w:pPr>
        <w:pStyle w:val="4"/>
        <w:widowControl/>
        <w:spacing w:line="560" w:lineRule="exact"/>
        <w:ind w:firstLine="643" w:firstLineChars="20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问题1：办理一件事套餐， 对于内容一样的材料还需要重复提交材料吗？</w:t>
      </w:r>
    </w:p>
    <w:p>
      <w:pPr>
        <w:pStyle w:val="4"/>
        <w:widowControl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答：</w:t>
      </w:r>
      <w:r>
        <w:rPr>
          <w:rFonts w:hint="eastAsia" w:ascii="仿宋_GB2312" w:hAnsi="仿宋_GB2312" w:eastAsia="仿宋_GB2312" w:cs="仿宋_GB2312"/>
          <w:sz w:val="32"/>
          <w:szCs w:val="32"/>
        </w:rPr>
        <w:t>一件事套餐精简材料和流程，原先分开办理2个事项重复的材料都精简为一套，不需要重复提交。</w:t>
      </w:r>
    </w:p>
    <w:p>
      <w:pPr>
        <w:pStyle w:val="4"/>
        <w:widowControl/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问题2：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个体工商户设立要符合什么条件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？</w:t>
      </w:r>
    </w:p>
    <w:p>
      <w:pPr>
        <w:pStyle w:val="4"/>
        <w:widowControl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答：</w:t>
      </w:r>
      <w:r>
        <w:rPr>
          <w:rFonts w:hint="eastAsia" w:ascii="仿宋_GB2312" w:hAnsi="仿宋_GB2312" w:eastAsia="仿宋_GB2312" w:cs="仿宋_GB2312"/>
          <w:sz w:val="32"/>
          <w:szCs w:val="32"/>
        </w:rPr>
        <w:t>《个体工商户条例》第八条 申请登记为个体工商户，应当向经营场所所在地登记机关申请注册登记。申请人应当提交登记申请书、身份证明和经营场所证明。个体工商户登记事项包括经营者姓名和住所、组成形式、经营范围、经营场所。个体工商户使用名称的，名称作为登记事项。</w:t>
      </w:r>
    </w:p>
    <w:p>
      <w:pPr>
        <w:pStyle w:val="4"/>
        <w:widowControl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pStyle w:val="4"/>
        <w:widowControl/>
        <w:jc w:val="left"/>
        <w:rPr>
          <w:rFonts w:hint="eastAsia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问题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 xml:space="preserve">：个体户的字号名称在登记时对组织形式有什么要求 </w:t>
      </w:r>
      <w:r>
        <w:rPr>
          <w:rFonts w:hint="eastAsia"/>
          <w:lang w:eastAsia="zh-CN"/>
        </w:rPr>
        <w:t>？</w:t>
      </w:r>
    </w:p>
    <w:p>
      <w:pPr>
        <w:pStyle w:val="4"/>
        <w:widowControl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答：</w:t>
      </w:r>
      <w:r>
        <w:rPr>
          <w:rFonts w:hint="eastAsia" w:ascii="仿宋_GB2312" w:hAnsi="仿宋_GB2312" w:eastAsia="仿宋_GB2312" w:cs="仿宋_GB2312"/>
          <w:sz w:val="32"/>
          <w:szCs w:val="32"/>
        </w:rPr>
        <w:t>组织形式可以选用“厂”、“店”、“馆”、“部”、“行”、“中心”等字样，但不得使用“企业”“公司”和“农民专业合作社”字样。</w:t>
      </w:r>
    </w:p>
    <w:p>
      <w:pPr>
        <w:pStyle w:val="4"/>
        <w:widowControl/>
        <w:jc w:val="left"/>
        <w:rPr>
          <w:rFonts w:hint="eastAsia"/>
        </w:rPr>
      </w:pPr>
    </w:p>
    <w:p>
      <w:pPr>
        <w:pStyle w:val="4"/>
        <w:widowControl/>
        <w:spacing w:line="560" w:lineRule="exact"/>
        <w:jc w:val="left"/>
        <w:rPr>
          <w:rFonts w:hint="eastAsia" w:ascii="仿宋_GB2312" w:hAnsi="仿宋" w:eastAsia="仿宋_GB2312" w:cs="仿宋"/>
          <w:b/>
          <w:color w:val="333333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问题4：</w:t>
      </w:r>
      <w:r>
        <w:rPr>
          <w:rFonts w:hint="eastAsia" w:ascii="仿宋_GB2312" w:hAnsi="仿宋" w:eastAsia="仿宋_GB2312" w:cs="仿宋"/>
          <w:b/>
          <w:color w:val="333333"/>
          <w:sz w:val="32"/>
          <w:szCs w:val="32"/>
        </w:rPr>
        <w:t>设立</w:t>
      </w:r>
      <w:r>
        <w:rPr>
          <w:rFonts w:hint="eastAsia" w:ascii="仿宋_GB2312" w:hAnsi="仿宋" w:eastAsia="仿宋_GB2312" w:cs="仿宋"/>
          <w:b/>
          <w:color w:val="333333"/>
          <w:sz w:val="32"/>
          <w:szCs w:val="32"/>
          <w:lang w:eastAsia="zh-CN"/>
        </w:rPr>
        <w:t>个体工商户</w:t>
      </w:r>
      <w:r>
        <w:rPr>
          <w:rFonts w:hint="eastAsia" w:ascii="仿宋_GB2312" w:hAnsi="仿宋" w:eastAsia="仿宋_GB2312" w:cs="仿宋"/>
          <w:b/>
          <w:color w:val="333333"/>
          <w:sz w:val="32"/>
          <w:szCs w:val="32"/>
        </w:rPr>
        <w:t>，</w:t>
      </w:r>
      <w:r>
        <w:rPr>
          <w:rFonts w:hint="eastAsia" w:ascii="仿宋_GB2312" w:hAnsi="仿宋" w:eastAsia="仿宋_GB2312" w:cs="仿宋"/>
          <w:b/>
          <w:color w:val="333333"/>
          <w:sz w:val="32"/>
          <w:szCs w:val="32"/>
          <w:lang w:eastAsia="zh-CN"/>
        </w:rPr>
        <w:t>办理材料是哪些</w:t>
      </w:r>
      <w:r>
        <w:rPr>
          <w:rFonts w:hint="eastAsia" w:ascii="仿宋_GB2312" w:hAnsi="仿宋" w:eastAsia="仿宋_GB2312" w:cs="仿宋"/>
          <w:b/>
          <w:color w:val="333333"/>
          <w:sz w:val="32"/>
          <w:szCs w:val="32"/>
        </w:rPr>
        <w:t>？</w:t>
      </w:r>
      <w:r>
        <w:rPr>
          <w:rFonts w:hint="eastAsia" w:ascii="仿宋_GB2312" w:hAnsi="仿宋" w:eastAsia="仿宋_GB2312" w:cs="仿宋"/>
          <w:b/>
          <w:color w:val="333333"/>
          <w:sz w:val="32"/>
          <w:szCs w:val="32"/>
          <w:lang w:val="en-US" w:eastAsia="zh-CN"/>
        </w:rPr>
        <w:t xml:space="preserve"> </w:t>
      </w:r>
    </w:p>
    <w:p>
      <w:pPr>
        <w:pStyle w:val="4"/>
        <w:widowControl/>
        <w:spacing w:line="560" w:lineRule="exact"/>
        <w:jc w:val="left"/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答：</w:t>
      </w:r>
      <w:r>
        <w:rPr>
          <w:rFonts w:hint="eastAsia" w:ascii="仿宋_GB2312" w:hAnsi="仿宋_GB2312" w:eastAsia="仿宋_GB2312" w:cs="仿宋_GB2312"/>
          <w:sz w:val="32"/>
          <w:szCs w:val="32"/>
        </w:rPr>
        <w:t>1.经营者的身份证明及1寸照片；2.经营场所证明；3.委托代理人证明和委托代理人的身份证；</w:t>
      </w:r>
    </w:p>
    <w:p>
      <w:pPr>
        <w:pStyle w:val="4"/>
        <w:widowControl/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问题5：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开食品小作坊要符合什么条件</w:t>
      </w:r>
      <w:r>
        <w:rPr>
          <w:rFonts w:hint="eastAsia" w:ascii="仿宋_GB2312" w:hAnsi="仿宋" w:eastAsia="仿宋_GB2312" w:cs="仿宋"/>
          <w:b/>
          <w:color w:val="333333"/>
          <w:sz w:val="32"/>
          <w:szCs w:val="32"/>
        </w:rPr>
        <w:t>？</w:t>
      </w:r>
    </w:p>
    <w:p>
      <w:pPr>
        <w:pStyle w:val="4"/>
        <w:widowControl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解答：</w:t>
      </w:r>
      <w:bookmarkStart w:id="0" w:name="_GoBack"/>
      <w:r>
        <w:rPr>
          <w:rFonts w:hint="eastAsia" w:ascii="仿宋_GB2312" w:hAnsi="仿宋_GB2312" w:eastAsia="仿宋_GB2312" w:cs="仿宋_GB2312"/>
          <w:sz w:val="32"/>
          <w:szCs w:val="32"/>
        </w:rPr>
        <w:t>根据《广西食品三小条例》第九条第二款规定，申请领取食品小作坊登记证，应当符合下列条件： （1）具有与生产加工的食品品种、规模相适应的生产加工场所，并与有毒、有害场所以及其他污染源保持安全距离； （2）具有与生产加工的食品品种、规模相适应的生产设备、设施，以及处理废水、存放垃圾和废弃物的设备、设施； （3）具有合理的设备布局和工艺流程，防止待加工食品与直接入口食品、原料与成品交叉污染，避免食品接触有毒物、不洁物； （4）具有保证食品安全的规章制度</w:t>
      </w:r>
    </w:p>
    <w:bookmarkEnd w:id="0"/>
    <w:p>
      <w:pPr>
        <w:pStyle w:val="4"/>
        <w:widowControl/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701" w:right="1474" w:bottom="1701" w:left="158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NormalStyleForList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7B0D1672"/>
    <w:rsid w:val="00294EBB"/>
    <w:rsid w:val="00516952"/>
    <w:rsid w:val="00662787"/>
    <w:rsid w:val="035D2E31"/>
    <w:rsid w:val="05487B96"/>
    <w:rsid w:val="060D762A"/>
    <w:rsid w:val="08E14FF0"/>
    <w:rsid w:val="0A6A6750"/>
    <w:rsid w:val="0CE764B0"/>
    <w:rsid w:val="0E315B04"/>
    <w:rsid w:val="117926D4"/>
    <w:rsid w:val="12BC2632"/>
    <w:rsid w:val="1428685E"/>
    <w:rsid w:val="1C803D50"/>
    <w:rsid w:val="212A5477"/>
    <w:rsid w:val="2142007B"/>
    <w:rsid w:val="22B71352"/>
    <w:rsid w:val="239501F2"/>
    <w:rsid w:val="25D416CB"/>
    <w:rsid w:val="2AF72AD0"/>
    <w:rsid w:val="2B2C4C53"/>
    <w:rsid w:val="2D4661AF"/>
    <w:rsid w:val="2E6D0971"/>
    <w:rsid w:val="2FC97336"/>
    <w:rsid w:val="31D7453A"/>
    <w:rsid w:val="33247166"/>
    <w:rsid w:val="37BB764F"/>
    <w:rsid w:val="37E25334"/>
    <w:rsid w:val="3ACE72B2"/>
    <w:rsid w:val="3BE14819"/>
    <w:rsid w:val="3C227700"/>
    <w:rsid w:val="3EC40704"/>
    <w:rsid w:val="3F13198D"/>
    <w:rsid w:val="40E4037D"/>
    <w:rsid w:val="45F57C1A"/>
    <w:rsid w:val="491F351D"/>
    <w:rsid w:val="4C9561D1"/>
    <w:rsid w:val="4E4B6517"/>
    <w:rsid w:val="51614853"/>
    <w:rsid w:val="5244214C"/>
    <w:rsid w:val="54FA54A5"/>
    <w:rsid w:val="56EB019E"/>
    <w:rsid w:val="5BDD1643"/>
    <w:rsid w:val="5C5577AD"/>
    <w:rsid w:val="653C60B0"/>
    <w:rsid w:val="699C13F2"/>
    <w:rsid w:val="6A1F1B2C"/>
    <w:rsid w:val="74051C32"/>
    <w:rsid w:val="74497312"/>
    <w:rsid w:val="7A507E7A"/>
    <w:rsid w:val="7AD308F6"/>
    <w:rsid w:val="7B0D1672"/>
    <w:rsid w:val="7B9C25B8"/>
    <w:rsid w:val="7D7D3240"/>
  </w:rsid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7">
    <w:name w:val="Normal Table"/>
    <w:unhideWhenUsed/>
    <w:qFormat/>
    <w:uiPriority w:val="99"/>
    <w:tblPr>
      <w:tblStyle w:val="7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/>
    </w:rPr>
  </w:style>
  <w:style w:type="character" w:styleId="6">
    <w:name w:val="Hyperlink"/>
    <w:basedOn w:val="5"/>
    <w:unhideWhenUsed/>
    <w:qFormat/>
    <w:uiPriority w:val="0"/>
    <w:rPr>
      <w:color w:val="0563C1"/>
      <w:u w:val="single"/>
    </w:rPr>
  </w:style>
  <w:style w:type="character" w:customStyle="1" w:styleId="8">
    <w:name w:val="页眉 Char"/>
    <w:basedOn w:val="5"/>
    <w:link w:val="3"/>
    <w:qFormat/>
    <w:uiPriority w:val="0"/>
    <w:rPr>
      <w:rFonts w:ascii="Calibri" w:hAnsi="Calibri" w:eastAsia="宋体" w:cs="黑体"/>
      <w:kern w:val="2"/>
      <w:sz w:val="18"/>
      <w:szCs w:val="18"/>
    </w:rPr>
  </w:style>
  <w:style w:type="character" w:customStyle="1" w:styleId="9">
    <w:name w:val="页脚 Char"/>
    <w:basedOn w:val="5"/>
    <w:link w:val="2"/>
    <w:qFormat/>
    <w:uiPriority w:val="0"/>
    <w:rPr>
      <w:rFonts w:ascii="Calibri" w:hAnsi="Calibri" w:eastAsia="宋体" w:cs="黑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156</Words>
  <Characters>891</Characters>
  <Lines>7</Lines>
  <Paragraphs>2</Paragraphs>
  <TotalTime>0</TotalTime>
  <ScaleCrop>false</ScaleCrop>
  <LinksUpToDate>false</LinksUpToDate>
  <CharactersWithSpaces>0</CharactersWithSpaces>
  <Application>WPS Office 专业版_9.1.0.4833_{F1E327BC-269C-435d-A152-05C5408002CA}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2021-05-21T10:24:00Z</dcterms:created>
  <dc:creator>糖糖</dc:creator>
  <cp:lastModifiedBy>政务服务监督管理办公室</cp:lastModifiedBy>
  <dcterms:modified xsi:type="dcterms:W3CDTF">2021-10-18T07:37:36Z</dcterms:modified>
  <dc:title>我要开豆制品加工坊“一件事”套餐答疑手册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2052-9.1.0.4833</vt:lpwstr>
  </property>
  <property fmtid="{D5CDD505-2E9C-101B-9397-08002B2CF9AE}" pid="3" name="ICV">
    <vt:lpwstr>F3EB5F31FA134F24BA5C356DD0881304</vt:lpwstr>
  </property>
</Properties>
</file>