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560" w:lineRule="exact"/>
        <w:jc w:val="center"/>
        <w:rPr>
          <w:rFonts w:ascii="Times New Roman" w:hAnsi="Times New Roman" w:eastAsia="方正小标宋_GBK"/>
          <w:bCs/>
          <w:color w:val="000000"/>
          <w:sz w:val="44"/>
          <w:szCs w:val="44"/>
        </w:rPr>
      </w:pPr>
      <w:bookmarkStart w:id="2" w:name="_GoBack"/>
      <w:bookmarkEnd w:id="2"/>
      <w:r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  <w:t>“一件事”套餐办事指南模板</w:t>
      </w:r>
    </w:p>
    <w:p>
      <w:pPr>
        <w:pStyle w:val="2"/>
        <w:spacing w:line="560" w:lineRule="exact"/>
        <w:rPr>
          <w:rFonts w:ascii="Times New Roman" w:hAnsi="Times New Roman" w:eastAsia="仿宋_GB2312"/>
          <w:b/>
          <w:color w:val="000000"/>
          <w:sz w:val="32"/>
          <w:szCs w:val="32"/>
        </w:rPr>
      </w:pPr>
    </w:p>
    <w:p>
      <w:pPr>
        <w:suppressAutoHyphens/>
        <w:spacing w:line="560" w:lineRule="exact"/>
        <w:jc w:val="center"/>
        <w:rPr>
          <w:rFonts w:ascii="Times New Roman" w:hAnsi="Times New Roman" w:eastAsia="黑体"/>
          <w:sz w:val="44"/>
          <w:szCs w:val="44"/>
        </w:rPr>
      </w:pPr>
      <w:bookmarkStart w:id="0" w:name="_Hlk67651694"/>
      <w:r>
        <w:rPr>
          <w:rFonts w:hint="eastAsia" w:ascii="Times New Roman" w:hAnsi="Times New Roman" w:eastAsia="黑体"/>
          <w:sz w:val="44"/>
          <w:szCs w:val="44"/>
        </w:rPr>
        <w:t>我要开火锅店（新办）</w:t>
      </w:r>
    </w:p>
    <w:bookmarkEnd w:id="0"/>
    <w:p>
      <w:pPr>
        <w:suppressAutoHyphens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tbl>
      <w:tblPr>
        <w:tblStyle w:val="7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90"/>
        <w:gridCol w:w="444"/>
        <w:gridCol w:w="2352"/>
        <w:gridCol w:w="281"/>
        <w:gridCol w:w="769"/>
        <w:gridCol w:w="212"/>
        <w:gridCol w:w="141"/>
        <w:gridCol w:w="163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套餐名称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我要开火锅店（新办）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涉及事项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1.公司设立登记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2.食品（含保健食品）经营许可证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涉及办理部门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1.</w:t>
            </w:r>
            <w:r>
              <w:rPr>
                <w:rFonts w:hint="eastAsia" w:ascii="Times New Roman" w:hAnsi="Times New Roman" w:eastAsia="仿宋_GB2312"/>
                <w:sz w:val="22"/>
                <w:lang w:eastAsia="zh-CN"/>
              </w:rPr>
              <w:t>城中区</w:t>
            </w:r>
            <w:r>
              <w:rPr>
                <w:rFonts w:hint="eastAsia" w:ascii="Times New Roman" w:hAnsi="Times New Roman" w:eastAsia="仿宋_GB2312"/>
                <w:sz w:val="22"/>
              </w:rPr>
              <w:t>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联办承诺办结时限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仿宋_GB2312"/>
                <w:sz w:val="22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bookmarkStart w:id="1" w:name="_Hlk69807649"/>
            <w:r>
              <w:rPr>
                <w:rFonts w:hint="eastAsia" w:ascii="宋体" w:hAnsi="宋体" w:eastAsia="宋体"/>
                <w:b/>
                <w:bCs/>
                <w:sz w:val="22"/>
              </w:rPr>
              <w:t>咨询电话</w:t>
            </w:r>
          </w:p>
        </w:tc>
        <w:tc>
          <w:tcPr>
            <w:tcW w:w="3077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default" w:ascii="Times New Roman" w:hAnsi="Times New Roman" w:eastAsia="仿宋_GB2312"/>
                <w:sz w:val="22"/>
                <w:lang w:val="en-US" w:eastAsia="zh-CN"/>
              </w:rPr>
              <w:t>0772-2821757</w:t>
            </w:r>
          </w:p>
        </w:tc>
        <w:tc>
          <w:tcPr>
            <w:tcW w:w="1122" w:type="dxa"/>
            <w:gridSpan w:val="3"/>
            <w:vAlign w:val="center"/>
          </w:tcPr>
          <w:p>
            <w:pPr>
              <w:rPr>
                <w:rFonts w:ascii="黑体" w:hAnsi="黑体" w:eastAsia="黑体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投诉电话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default" w:ascii="Times New Roman" w:hAnsi="Times New Roman" w:eastAsia="仿宋_GB2312"/>
                <w:sz w:val="22"/>
                <w:lang w:val="en-US" w:eastAsia="zh-CN"/>
              </w:rPr>
              <w:t>0772-2811723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受理窗口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服务时间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rPr>
                <w:rFonts w:hint="eastAsia" w:ascii="Times New Roman" w:hAnsi="Times New Roman" w:eastAsia="仿宋_GB2312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网上办理地址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Times New Roman" w:hAnsi="Times New Roman" w:eastAsia="仿宋_GB2312"/>
                <w:sz w:val="22"/>
              </w:rPr>
            </w:pPr>
            <w:r>
              <w:rPr>
                <w:rFonts w:hint="default" w:ascii="Times New Roman" w:hAnsi="Times New Roman" w:eastAsia="仿宋_GB2312"/>
                <w:sz w:val="22"/>
                <w:lang w:val="en-US" w:eastAsia="zh-CN"/>
              </w:rPr>
              <w:t>http://lzcz.zwfw.gxzf.gov.cn/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受理条件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申请食品经营许可，应当符合下列条件：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（一）具有与经营的食品品种、数量相适应的食品原料处理和食品加工、销售、贮存等场所，保持该场所环境整洁，并与有毒、有害场所以及其他污染源保持规定的距离；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（二）具有与经营的食品品种、数量相适应的经营设备或者设施，有相应的消毒、更衣、盥洗、采光、照明、通风、防腐、防尘、防蝇、防鼠、防虫、洗涤以及处理废水、存放垃圾和废弃物的设备或者设施；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（三）有专职或者兼职的食品安全管理人员和保证食品安全的规章制度；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（四）具有合理的设备布局和工艺流程，防止待加工食品与直接入口食品、原料与成品交叉污染，避免食品接触有毒物、不洁物；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（五）餐具、饮具和盛放直接入口食品的容器，使用前应当洗净、消毒，炊具、用具用后应当洗净，保持清洁；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（六）贮存、运输和装卸食品的容器、工具和设备应当安全、无害，保持清洁，防止食品污染，并符合保证食品安全所需的温度、湿度等特殊要求，不得将食品与有毒、有害物品一同贮存、运输；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（七）直接入口的食品应当使用无毒、清洁的包装材料、餐具、饮具和容器；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（八）食品生产经营人员应当保持个人卫生，生产经营食品时，应当将手洗净，穿戴清洁的工作衣、帽等；销售无包装的直接入口食品时，应当使用无毒、清洁的容器、售货工具和设备；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（九）用水应当符合国家规定的生活饮用水卫生标准；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（十）使用的洗涤剂、消毒剂应当对人体安全、无害；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（十一）法律、法规规定的其他要求。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结果领取方式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收费情况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特殊程序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序号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事项名称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原始材料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已关联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企业开办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1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《我要开火锅店“一件事”套餐申请表》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1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《我要开火锅店“一件事”套餐申请表》；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公司章程。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股东、发起人的主体资格证明或者自然人身份证件复印件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3.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法定代表人、董事、监事和经理的任职文件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4.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公司章程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5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5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住所证明</w:t>
            </w:r>
          </w:p>
        </w:tc>
        <w:tc>
          <w:tcPr>
            <w:tcW w:w="1984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6.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食品经营许可申请书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7.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营业执照、民办非企业单位登记证书、法人登记证等有效主体资格证书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8.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与食品经营相适应的主要设备实施布局（平面布局图）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9.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保证食品安全的管理制度清单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10.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外设仓库的仓库地址、面积、实施、储存条件等说明文件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11.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销售食品的网站、网页或网店主页的截屏图，截屏图上应标明经营者名称、地址、联系方式、《营业执照》等合法主体资格证明、《食品经营许可证》等信息公示的具体位置。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特殊情形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法人委托人代办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情形材料</w:t>
            </w:r>
          </w:p>
        </w:tc>
        <w:tc>
          <w:tcPr>
            <w:tcW w:w="3495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法人授权委托材料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0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8811" w:type="dxa"/>
            <w:gridSpan w:val="10"/>
            <w:vAlign w:val="center"/>
          </w:tcPr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sz w:val="32"/>
                <w:szCs w:val="32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我要开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</w:rPr>
              <w:t>火锅店</w:t>
            </w: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 w:cs="方正小标宋_GBK"/>
                <w:bCs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“一件事”套餐</w:t>
            </w:r>
            <w:r>
              <w:rPr>
                <w:rFonts w:hint="eastAsia" w:ascii="Times New Roman" w:hAnsi="Times New Roman" w:eastAsia="方正小标宋_GBK" w:cs="方正小标宋_GBK"/>
                <w:bCs/>
                <w:kern w:val="0"/>
                <w:sz w:val="44"/>
                <w:szCs w:val="44"/>
              </w:rPr>
              <w:t>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（联办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承诺办结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时限：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  <w:lang w:val="en-US" w:eastAsia="zh-CN"/>
              </w:rPr>
              <w:t>0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个工作日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，只需跑一次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kern w:val="0"/>
                <w:sz w:val="32"/>
                <w:szCs w:val="32"/>
              </w:rPr>
            </w:pPr>
          </w:p>
          <w:tbl>
            <w:tblPr>
              <w:tblStyle w:val="6"/>
              <w:tblW w:w="8594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97"/>
              <w:gridCol w:w="429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4297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2" o:spid="_x0000_s1026" type="#_x0000_t202" style="position:absolute;left:0;margin-left:-7.05pt;margin-top:11pt;height:101.95pt;width:30.75pt;rotation:0f;z-index:251668480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24" o:spid="_x0000_s1027" type="#_x0000_t202" style="position:absolute;left:0;margin-left:118.35pt;margin-top:4.6pt;height:33pt;width:186.75pt;rotation:0f;z-index:251658240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23" o:spid="_x0000_s1028" style="position:absolute;left:0;flip:y;margin-left:92.85pt;margin-top:170.35pt;height:1.5pt;width:252.75pt;rotation:0f;z-index:251663360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22" o:spid="_x0000_s1029" style="position:absolute;left:0;margin-left:93.6pt;margin-top:171.85pt;height:42.75pt;width:0.05pt;rotation:0f;z-index:251664384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21" o:spid="_x0000_s1030" style="position:absolute;left:0;flip:y;margin-left:92.1pt;margin-top:310.6pt;height:1.5pt;width:252.75pt;rotation:0f;z-index:251670528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20" o:spid="_x0000_s1031" style="position:absolute;left:0;margin-left:212.85pt;margin-top:18.55pt;height:32.3pt;width:0.8pt;rotation:0f;z-index:251669504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9" o:spid="_x0000_s1032" type="#_x0000_t202" style="position:absolute;left:0;margin-left:298.1pt;margin-top:17pt;height:40.5pt;width:48pt;rotation:0f;z-index:251676672;" o:ole="f" fillcolor="#FFFFFF" filled="f" o:preferrelative="t" stroked="f" coordorigin="0,0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8" o:spid="_x0000_s1033" type="#_x0000_t202" style="position:absolute;left:0;margin-left:343.6pt;margin-top:17.1pt;height:51.55pt;width:87.75pt;rotation:0f;z-index:251674624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7" o:spid="_x0000_s1034" type="#_x0000_t202" style="position:absolute;left:0;margin-left:119.85pt;margin-top:13pt;height:53.85pt;width:185pt;rotation:0f;z-index:251659264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社会事务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  <w:t>窗口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6" o:spid="_x0000_s1035" style="position:absolute;left:0;flip:y;margin-left:305.2pt;margin-top:2.2pt;height:1pt;width:32.65pt;rotation:0f;z-index:251675648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5" o:spid="_x0000_s1036" style="position:absolute;left:0;margin-left:213.6pt;margin-top:10pt;height:46.05pt;width:0.05pt;rotation:0f;z-index:251662336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4" o:spid="_x0000_s1037" type="#_x0000_t202" style="position:absolute;left:0;margin-left:194.6pt;margin-top:8.75pt;height:37.45pt;width:133pt;rotation:0f;z-index:251666432;" o:ole="f" fillcolor="#FFFFFF" filled="f" o:preferrelative="t" stroked="t" coordorigin="0,0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3" o:spid="_x0000_s1038" style="position:absolute;left:0;flip:y;margin-left:-7.05pt;margin-top:5.45pt;height:1pt;width:445.4pt;rotation:0f;z-index:251667456;" o:ole="f" fillcolor="#FFFFFF" filled="f" o:preferrelative="t" stroked="t" coordsize="21600,21600">
                        <v:fill on="f" color2="#FFFFFF" focus="0%"/>
                        <v:stroke weight="1.25pt" color="#000000" color2="#FFFFFF" miterlimit="2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2" o:spid="_x0000_s1039" style="position:absolute;left:0;flip:x;margin-left:344.15pt;margin-top:18.35pt;height:45pt;width:0.7pt;rotation:0f;z-index:251665408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1" o:spid="_x0000_s1040" type="#_x0000_t202" style="position:absolute;left:0;margin-left:-7pt;margin-top:18.5pt;height:101.95pt;width:30.75pt;rotation:0f;z-index:251678720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0" o:spid="_x0000_s1041" type="#_x0000_t202" style="position:absolute;left:0;margin-left:275.05pt;margin-top:6.2pt;height:56.1pt;width:129.25pt;rotation:0f;z-index:251661312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市场监督管理局后台审批</w:t>
                              </w:r>
                            </w:p>
                            <w:p>
                              <w:pPr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9" o:spid="_x0000_s1042" type="#_x0000_t202" style="position:absolute;left:0;margin-left:24.1pt;margin-top:5.4pt;height:57.75pt;width:142.35pt;rotation:0f;z-index:251660288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城中区企业开办综合窗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后台审批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8" o:spid="_x0000_s1043" style="position:absolute;left:0;flip:x;margin-left:343.4pt;margin-top:6.15pt;height:39.45pt;width:0.05pt;rotation:0f;z-index:251672576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7" o:spid="_x0000_s1044" style="position:absolute;left:0;flip:x;margin-left:93.1pt;margin-top:7.85pt;height:37.1pt;width:0.25pt;rotation:0f;z-index:251671552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6" o:spid="_x0000_s1045" style="position:absolute;left:0;margin-left:219.6pt;margin-top:7.25pt;height:74.25pt;width:0.75pt;rotation:0f;z-index:251673600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5" o:spid="_x0000_s1046" style="position:absolute;left:0;flip:y;margin-left:-5.35pt;margin-top:8.85pt;height:2.35pt;width:444.55pt;rotation:0f;z-index:251677696;" o:ole="f" fillcolor="#FFFFFF" filled="f" o:preferrelative="t" stroked="t" coordsize="21600,21600">
                        <v:fill on="f" color2="#FFFFFF" focus="0%"/>
                        <v:stroke weight="1.25pt" color="#000000" color2="#FFFFFF" miterlimit="2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4" o:spid="_x0000_s1047" type="#_x0000_t202" style="position:absolute;left:0;margin-left:-7.2pt;margin-top:12.05pt;height:101.95pt;width:30.75pt;rotation:0f;z-index:251680768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3" o:spid="_x0000_s1048" type="#_x0000_t202" style="position:absolute;left:0;margin-left:122.85pt;margin-top:7.1pt;height:39.75pt;width:186.75pt;rotation:0f;z-index:251679744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4297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16" w:usb3="00000000" w:csb0="00060007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111555"/>
    <w:rsid w:val="00124245"/>
    <w:rsid w:val="00172E61"/>
    <w:rsid w:val="001B64C4"/>
    <w:rsid w:val="001E4BB4"/>
    <w:rsid w:val="00230C9C"/>
    <w:rsid w:val="0030157D"/>
    <w:rsid w:val="00322C74"/>
    <w:rsid w:val="0038372F"/>
    <w:rsid w:val="00397704"/>
    <w:rsid w:val="003A66AF"/>
    <w:rsid w:val="003E1EEC"/>
    <w:rsid w:val="003E2B47"/>
    <w:rsid w:val="004F5ABD"/>
    <w:rsid w:val="0054072E"/>
    <w:rsid w:val="005643BF"/>
    <w:rsid w:val="006149C1"/>
    <w:rsid w:val="0069423D"/>
    <w:rsid w:val="006B569B"/>
    <w:rsid w:val="00751D07"/>
    <w:rsid w:val="007D1C67"/>
    <w:rsid w:val="007D1E81"/>
    <w:rsid w:val="007E02FD"/>
    <w:rsid w:val="00862318"/>
    <w:rsid w:val="008E3604"/>
    <w:rsid w:val="00931848"/>
    <w:rsid w:val="0095105B"/>
    <w:rsid w:val="009D011B"/>
    <w:rsid w:val="00A90281"/>
    <w:rsid w:val="00AA0726"/>
    <w:rsid w:val="00AE26A1"/>
    <w:rsid w:val="00AF641A"/>
    <w:rsid w:val="00B21AAA"/>
    <w:rsid w:val="00B77FDE"/>
    <w:rsid w:val="00B84AB0"/>
    <w:rsid w:val="00C202CC"/>
    <w:rsid w:val="00C24BCC"/>
    <w:rsid w:val="00C8031B"/>
    <w:rsid w:val="00CA2900"/>
    <w:rsid w:val="00CE752D"/>
    <w:rsid w:val="00D64F30"/>
    <w:rsid w:val="00D74722"/>
    <w:rsid w:val="00D87DE1"/>
    <w:rsid w:val="00DD4791"/>
    <w:rsid w:val="00EF180A"/>
    <w:rsid w:val="00FA07DC"/>
    <w:rsid w:val="00FB308D"/>
    <w:rsid w:val="288F73A2"/>
    <w:rsid w:val="2C5345FD"/>
    <w:rsid w:val="2E8D1B40"/>
    <w:rsid w:val="3EF073CA"/>
    <w:rsid w:val="640D44F1"/>
    <w:rsid w:val="6C5C41A6"/>
    <w:rsid w:val="79F7417A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563C1"/>
      <w:u w:val="single"/>
    </w:rPr>
  </w:style>
  <w:style w:type="table" w:styleId="7">
    <w:name w:val="Table Grid"/>
    <w:basedOn w:val="6"/>
    <w:uiPriority w:val="39"/>
    <w:pPr/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8">
    <w:name w:val="页眉 Char"/>
    <w:basedOn w:val="4"/>
    <w:link w:val="3"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  <w:style w:type="character" w:customStyle="1" w:styleId="10">
    <w:name w:val="Unresolved Mention"/>
    <w:basedOn w:val="4"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222</Words>
  <Characters>1272</Characters>
  <Lines>10</Lines>
  <Paragraphs>2</Paragraphs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2021-04-20T02:28:00Z</dcterms:created>
  <dc:creator>Zhonghan Du</dc:creator>
  <cp:lastModifiedBy>政务服务监督管理办公室</cp:lastModifiedBy>
  <cp:lastPrinted>2021-04-22T01:29:00Z</cp:lastPrinted>
  <dcterms:modified xsi:type="dcterms:W3CDTF">2021-10-18T07:34:18Z</dcterms:modified>
  <dc:title>“一件事”套餐办事指南模板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511950713_btnclosed</vt:lpwstr>
  </property>
  <property fmtid="{D5CDD505-2E9C-101B-9397-08002B2CF9AE}" pid="3" name="KSOProductBuildVer">
    <vt:lpwstr>2052-9.1.0.4833</vt:lpwstr>
  </property>
  <property fmtid="{D5CDD505-2E9C-101B-9397-08002B2CF9AE}" pid="4" name="ICV">
    <vt:lpwstr>AA58A81509314C1DAC801D14482655E1</vt:lpwstr>
  </property>
</Properties>
</file>