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97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479"/>
        <w:gridCol w:w="3570"/>
        <w:gridCol w:w="1410"/>
        <w:gridCol w:w="2100"/>
        <w:gridCol w:w="79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0" w:hRule="atLeast"/>
        </w:trPr>
        <w:tc>
          <w:tcPr>
            <w:tcW w:w="973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附件2：柳州市2023年企业或社会组织吸纳脱贫劳动力（含监测帮扶对象）就业补贴明细表（城中区代拨付）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1551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单位社保编号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符合条件人数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柳州友邻物业服务有限公司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452630769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9145020066482503XU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柳州市绿美健康管理有限公司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452612741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91450200MA5P5GR016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柳州市金皇冠酒店管理有限责任公司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452650860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91450200330730671B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柳州市文诺贸易有限公司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452648406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91450202MA5NMJLC0P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广西仙茱国医馆有限公司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452626031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91450200MA5L0HE275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柳州市绿泉健康管理有限公司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452655001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91450200MA5N7GBRX4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广西迅通电梯安装工程有限责任公司柳州分公司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452660141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91450200059528029K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广西伍佰陆工程机械租赁有限公司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452624607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91450200348531582F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柳州市建筑工程集团有限责任公司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452660372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91450200198601011P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柳州工贸大厦股份有限公司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452659974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9145020019860452XH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柳州市欣迪汽车销售服务有限公司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452629334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91450200MAA7GJAP9T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广西宏莱建设项目管理有限公司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452654682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91450202MAA7DYYL33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柳州展南预拌混凝土有限公司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452621862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914502006193481077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794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广西逸道御品堂健康管理有限公司柳州五星分公司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452626279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91450200MA5L7T9H9M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柳州兆安地产置业有限公司兆笙酒店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452620402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91450200MA5N7R2364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广西中圳检测技术有限公司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452606374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91450200571831035G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广西柳州市诚德酒店管理有限公司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452657097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91450202MAA793KC4D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452624585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91450200MA5KA2M12T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柳州市城中区迪米亚经典时代幼儿园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452604495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52450202MJN271899C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柳州盈通汽车销售服务有限公司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452623426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9145020071884486XE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柳州鑫广达博腾汽车销售服务有限公司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452612294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91450200051014461J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柳州万富酒店管理有限公司万达嘉华酒店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452601377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91450200MA5MTTGD16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柳州银行股份有限公司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452615230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91450200272980735E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阳光财产保险股份有限公司柳州中心支公司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452611715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91450200667018639U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广西百亩房地产营销策划有限公司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452655066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91450202MA5NR1HJ01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四川森朗通信网络工程建设有限公司柳州分公司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452650229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91450200791323884L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柳州宛如夏花美容美体连锁有限公司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452641017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91450202MA5PQBFN49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广西壮族自治区通信产业服务有限公司柳州分公司(五险)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452633271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91450200061732969W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柳州众希工程管理有限公司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452648604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91450200MA5KAKT249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柳州市科泰智航科技信息咨询有限公司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452624039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91450200MA5PYQYQ40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广西方鑫技术有限公司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452619774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914502007968425871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柳州市诗安母婴服务有限公司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452602114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91450202MA5KDL23XT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柳州蚂蚁会计服务有限公司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452626995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91450202MA5N4P672R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480" w:hRule="atLeast"/>
        </w:trPr>
        <w:tc>
          <w:tcPr>
            <w:tcW w:w="7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合计金额大写：贰拾捌万捌仟元整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288000.00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57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2024-10-11T08:14:49Z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71BF52B7F8BD4248B890805782AE5DAD</vt:lpwstr>
  </property>
</Properties>
</file>