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退役士兵自主就业一次性经济补助给付的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服务指南</w:t>
      </w:r>
    </w:p>
    <w:p>
      <w:p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一、实施主体</w:t>
      </w:r>
    </w:p>
    <w:p>
      <w:pPr>
        <w:ind w:firstLine="640" w:firstLineChars="200"/>
        <w:jc w:val="left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柳州市城中区退役军人事务局</w:t>
      </w:r>
    </w:p>
    <w:p>
      <w:p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二、设立依据</w:t>
      </w:r>
    </w:p>
    <w:p>
      <w:pPr>
        <w:ind w:firstLine="640" w:firstLineChars="200"/>
        <w:jc w:val="left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《中华人民共和国兵役法》第十章第六十条内容：义务兵退出现役，按照国家规定发给退役金，由安置地的县级以上地方人民政府接收，根据当地的实际情况，可以发给经济补助。《退役士兵安置条例》（国务院、中央军委令第608号）第十九条：对自主就业的退役士兵，由部队发给一次性退役金，一次性退役金由中央财政专项安排；地方人民政府可以根据当地实际情况给予经济补助，经济补助标准及发放办法由省、自治区、直辖市人民政府规定。第二十条：国家根据国民经济发展水平、全国职工年平均工资收入和军人职业特殊性等因素确定退役金标准，并适时调整。第二节第二十九条：符合安排工作条件的退役士兵，退役时自愿选择自主就业的，依照本条例第三章第一节的规定办理（即可按当地标准享受经济补助）。第三章第一节第十八条：义务兵和服现役不满12年的士官退出现役的，由人民政府扶持自主就业。</w:t>
      </w:r>
    </w:p>
    <w:p>
      <w:pPr>
        <w:ind w:firstLine="643" w:firstLineChars="200"/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三、审批类型</w:t>
      </w:r>
    </w:p>
    <w:p>
      <w:pPr>
        <w:ind w:firstLine="640" w:firstLineChars="200"/>
        <w:jc w:val="left"/>
        <w:rPr>
          <w:rFonts w:hint="default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行政给付类</w:t>
      </w:r>
    </w:p>
    <w:p>
      <w:p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四、申请材料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根据《退役士兵安置条例》第十九条和《广西壮族自治区退役士兵安置办法》第十五条的规定，需提供以下材料：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（一）退役士兵个人档案（入伍批准书、政治审查表、退出现役登记表）；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（二）退役士兵个人退伍证；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（三）退出现役行政介绍信；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（四）身份证；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hAnsi="方正书宋_GBK" w:eastAsia="仿宋_GB2312"/>
          <w:sz w:val="32"/>
          <w:szCs w:val="32"/>
          <w:lang w:val="en-US" w:eastAsia="zh-CN"/>
        </w:rPr>
      </w:pPr>
      <w:r>
        <w:rPr>
          <w:rFonts w:hint="eastAsia" w:ascii="仿宋_GB2312" w:hAnsi="方正书宋_GBK" w:eastAsia="仿宋_GB2312"/>
          <w:sz w:val="32"/>
          <w:szCs w:val="32"/>
          <w:lang w:val="en-US" w:eastAsia="zh-CN"/>
        </w:rPr>
        <w:t>（五）银行账户。</w:t>
      </w:r>
    </w:p>
    <w:p>
      <w:p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五、办理时限</w:t>
      </w:r>
    </w:p>
    <w:p>
      <w:pPr>
        <w:ind w:firstLine="640" w:firstLineChars="200"/>
        <w:jc w:val="left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法定时限：无。</w:t>
      </w:r>
    </w:p>
    <w:p>
      <w:pPr>
        <w:ind w:firstLine="640" w:firstLineChars="200"/>
        <w:jc w:val="left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承诺时限：30个工作日。</w:t>
      </w:r>
    </w:p>
    <w:p>
      <w:p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六、收费项目、标准及依据</w:t>
      </w:r>
    </w:p>
    <w:p>
      <w:pPr>
        <w:ind w:firstLine="640" w:firstLineChars="200"/>
        <w:jc w:val="left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不收费</w:t>
      </w:r>
    </w:p>
    <w:p>
      <w:p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七、咨询、投诉电话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9" w:firstLineChars="181"/>
        <w:textAlignment w:val="auto"/>
        <w:rPr>
          <w:rFonts w:hint="default" w:ascii="仿宋_GB2312" w:hAnsi="微软雅黑" w:eastAsia="仿宋_GB2312" w:cs="宋体"/>
          <w:kern w:val="2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宋体"/>
          <w:kern w:val="2"/>
          <w:sz w:val="32"/>
          <w:szCs w:val="32"/>
        </w:rPr>
        <w:t>（一）咨询电话：0772-</w:t>
      </w:r>
      <w:r>
        <w:rPr>
          <w:rFonts w:hint="eastAsia" w:ascii="仿宋_GB2312" w:hAnsi="微软雅黑" w:eastAsia="仿宋_GB2312" w:cs="宋体"/>
          <w:kern w:val="2"/>
          <w:sz w:val="32"/>
          <w:szCs w:val="32"/>
          <w:lang w:val="en-US" w:eastAsia="zh-CN"/>
        </w:rPr>
        <w:t>2021315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9" w:firstLineChars="181"/>
        <w:textAlignment w:val="auto"/>
        <w:rPr>
          <w:rFonts w:hint="default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宋体"/>
          <w:kern w:val="2"/>
          <w:sz w:val="32"/>
          <w:szCs w:val="32"/>
        </w:rPr>
        <w:t>（二）投诉电话：0772-</w:t>
      </w:r>
      <w:r>
        <w:rPr>
          <w:rFonts w:hint="eastAsia" w:ascii="仿宋_GB2312" w:hAnsi="微软雅黑" w:eastAsia="仿宋_GB2312" w:cs="宋体"/>
          <w:kern w:val="2"/>
          <w:sz w:val="32"/>
          <w:szCs w:val="32"/>
          <w:lang w:val="en-US" w:eastAsia="zh-CN"/>
        </w:rPr>
        <w:t>2021315</w:t>
      </w:r>
    </w:p>
    <w:p>
      <w:p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八、办理时间</w:t>
      </w:r>
    </w:p>
    <w:p>
      <w:pPr>
        <w:ind w:firstLine="640" w:firstLineChars="200"/>
        <w:jc w:val="left"/>
        <w:rPr>
          <w:rFonts w:hint="eastAsia" w:ascii="仿宋_GB2312" w:hAnsi="微软雅黑" w:eastAsia="仿宋_GB2312" w:cs="宋体"/>
          <w:kern w:val="2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宋体"/>
          <w:kern w:val="2"/>
          <w:sz w:val="32"/>
          <w:szCs w:val="32"/>
          <w:lang w:val="en-US" w:eastAsia="zh-CN"/>
        </w:rPr>
        <w:t>除国家法定节假日外的工作日，上午：8:00-12：00     下午15:00-18:00</w:t>
      </w:r>
    </w:p>
    <w:p>
      <w:pPr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微软雅黑" w:eastAsia="仿宋_GB2312" w:cs="宋体"/>
          <w:b/>
          <w:bCs/>
          <w:kern w:val="2"/>
          <w:sz w:val="32"/>
          <w:szCs w:val="32"/>
          <w:lang w:val="en-US" w:eastAsia="zh-CN"/>
        </w:rPr>
        <w:t>九</w:t>
      </w:r>
      <w:r>
        <w:rPr>
          <w:rFonts w:hint="eastAsia" w:ascii="仿宋_GB2312" w:hAnsi="微软雅黑" w:eastAsia="仿宋_GB2312" w:cs="宋体"/>
          <w:b/>
          <w:bCs/>
          <w:kern w:val="2"/>
          <w:sz w:val="32"/>
          <w:szCs w:val="32"/>
        </w:rPr>
        <w:t>、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办理地点</w:t>
      </w:r>
    </w:p>
    <w:p>
      <w:pPr>
        <w:jc w:val="left"/>
        <w:rPr>
          <w:rFonts w:hint="default" w:ascii="仿宋_GB2312" w:hAnsi="微软雅黑" w:eastAsia="仿宋_GB2312" w:cs="宋体"/>
          <w:kern w:val="2"/>
          <w:sz w:val="32"/>
          <w:szCs w:val="32"/>
          <w:lang w:val="en-US" w:eastAsia="zh-CN"/>
        </w:rPr>
      </w:pPr>
      <w:r>
        <w:rPr>
          <w:rFonts w:hint="default" w:ascii="仿宋_GB2312" w:hAnsi="微软雅黑" w:eastAsia="仿宋_GB2312" w:cs="宋体"/>
          <w:kern w:val="2"/>
          <w:sz w:val="32"/>
          <w:szCs w:val="32"/>
          <w:lang w:val="en-US" w:eastAsia="zh-CN"/>
        </w:rPr>
        <w:t>柳州市</w:t>
      </w:r>
      <w:r>
        <w:rPr>
          <w:rFonts w:hint="eastAsia" w:ascii="仿宋_GB2312" w:hAnsi="微软雅黑" w:eastAsia="仿宋_GB2312" w:cs="宋体"/>
          <w:kern w:val="2"/>
          <w:sz w:val="32"/>
          <w:szCs w:val="32"/>
          <w:lang w:val="en-US" w:eastAsia="zh-CN"/>
        </w:rPr>
        <w:t>城中</w:t>
      </w:r>
      <w:r>
        <w:rPr>
          <w:rFonts w:hint="default" w:ascii="仿宋_GB2312" w:hAnsi="微软雅黑" w:eastAsia="仿宋_GB2312" w:cs="宋体"/>
          <w:kern w:val="2"/>
          <w:sz w:val="32"/>
          <w:szCs w:val="32"/>
          <w:lang w:val="en-US" w:eastAsia="zh-CN"/>
        </w:rPr>
        <w:t>区</w:t>
      </w:r>
      <w:r>
        <w:rPr>
          <w:rFonts w:hint="eastAsia" w:ascii="仿宋_GB2312" w:hAnsi="微软雅黑" w:eastAsia="仿宋_GB2312" w:cs="宋体"/>
          <w:kern w:val="2"/>
          <w:sz w:val="32"/>
          <w:szCs w:val="32"/>
          <w:lang w:val="en-US" w:eastAsia="zh-CN"/>
        </w:rPr>
        <w:t>沿江路</w:t>
      </w:r>
      <w:bookmarkStart w:id="0" w:name="_GoBack"/>
      <w:bookmarkEnd w:id="0"/>
      <w:r>
        <w:rPr>
          <w:rFonts w:hint="eastAsia" w:ascii="仿宋_GB2312" w:hAnsi="微软雅黑" w:eastAsia="仿宋_GB2312" w:cs="宋体"/>
          <w:kern w:val="2"/>
          <w:sz w:val="32"/>
          <w:szCs w:val="32"/>
          <w:lang w:val="en-US" w:eastAsia="zh-CN"/>
        </w:rPr>
        <w:t>河东管理大厦502室</w:t>
      </w:r>
    </w:p>
    <w:p>
      <w:pPr>
        <w:ind w:firstLine="643" w:firstLineChars="200"/>
        <w:jc w:val="left"/>
        <w:rPr>
          <w:rFonts w:hint="eastAsia"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十、办理流程图：</w:t>
      </w:r>
    </w:p>
    <w:p>
      <w:pPr>
        <w:jc w:val="left"/>
        <w:rPr>
          <w:rFonts w:hint="eastAsia" w:ascii="仿宋_GB2312" w:hAnsi="宋体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退役士兵自主就业一次性经济补助发放流程图</w:t>
      </w:r>
    </w:p>
    <w:p>
      <w:pPr>
        <w:spacing w:line="520" w:lineRule="exact"/>
        <w:jc w:val="center"/>
        <w:rPr>
          <w:rFonts w:hint="eastAsia" w:ascii="宋体" w:hAnsi="宋体"/>
          <w:color w:val="FFFFFF"/>
          <w:sz w:val="18"/>
          <w:szCs w:val="18"/>
        </w:rPr>
      </w:pPr>
      <w:r>
        <w:rPr>
          <w:rFonts w:hint="eastAsia" w:ascii="宋体" w:hAnsi="宋体" w:eastAsia="宋体" w:cs="宋体"/>
          <w:b w:val="0"/>
          <w:bCs/>
          <w:color w:val="auto"/>
          <w:sz w:val="18"/>
          <w:szCs w:val="1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30"/>
          <w:szCs w:val="30"/>
        </w:rPr>
        <w:t>（法定办结时限</w:t>
      </w:r>
      <w:r>
        <w:rPr>
          <w:rFonts w:hint="eastAsia" w:ascii="宋体" w:hAnsi="宋体" w:eastAsia="宋体" w:cs="宋体"/>
          <w:b w:val="0"/>
          <w:bCs/>
          <w:color w:val="auto"/>
          <w:sz w:val="30"/>
          <w:szCs w:val="30"/>
          <w:lang w:eastAsia="zh-CN"/>
        </w:rPr>
        <w:t>：</w:t>
      </w:r>
      <w:r>
        <w:rPr>
          <w:rFonts w:hint="eastAsia" w:ascii="宋体" w:hAnsi="宋体" w:cs="宋体"/>
          <w:b w:val="0"/>
          <w:bCs/>
          <w:color w:val="auto"/>
          <w:sz w:val="30"/>
          <w:szCs w:val="30"/>
          <w:lang w:val="en-US" w:eastAsia="zh-CN"/>
        </w:rPr>
        <w:t>无</w:t>
      </w:r>
      <w:r>
        <w:rPr>
          <w:rFonts w:hint="eastAsia" w:ascii="宋体" w:hAnsi="宋体" w:eastAsia="宋体" w:cs="宋体"/>
          <w:b w:val="0"/>
          <w:bCs/>
          <w:color w:val="auto"/>
          <w:sz w:val="30"/>
          <w:szCs w:val="30"/>
        </w:rPr>
        <w:t>，承诺办结时限</w:t>
      </w:r>
      <w:r>
        <w:rPr>
          <w:rFonts w:hint="eastAsia" w:ascii="宋体" w:hAnsi="宋体" w:eastAsia="宋体" w:cs="宋体"/>
          <w:b w:val="0"/>
          <w:bCs/>
          <w:color w:val="auto"/>
          <w:sz w:val="30"/>
          <w:szCs w:val="30"/>
          <w:lang w:val="en-US" w:eastAsia="zh-CN"/>
        </w:rPr>
        <w:t>：</w:t>
      </w:r>
      <w:r>
        <w:rPr>
          <w:rFonts w:hint="eastAsia" w:ascii="宋体" w:hAnsi="宋体" w:cs="宋体"/>
          <w:b w:val="0"/>
          <w:bCs/>
          <w:color w:val="auto"/>
          <w:sz w:val="30"/>
          <w:szCs w:val="30"/>
          <w:lang w:val="en-US" w:eastAsia="zh-CN"/>
        </w:rPr>
        <w:t>30</w:t>
      </w:r>
      <w:r>
        <w:rPr>
          <w:rFonts w:hint="eastAsia"/>
          <w:b w:val="0"/>
          <w:bCs/>
          <w:sz w:val="30"/>
          <w:szCs w:val="30"/>
          <w:lang w:val="en-US" w:eastAsia="zh-CN"/>
        </w:rPr>
        <w:t>个工作日</w:t>
      </w:r>
      <w:r>
        <w:rPr>
          <w:rFonts w:hint="eastAsia" w:ascii="宋体" w:hAnsi="宋体" w:eastAsia="宋体" w:cs="宋体"/>
          <w:b w:val="0"/>
          <w:bCs/>
          <w:color w:val="auto"/>
          <w:sz w:val="30"/>
          <w:szCs w:val="30"/>
        </w:rPr>
        <w:t>）</w:t>
      </w:r>
    </w:p>
    <w:p>
      <w:r>
        <w:rPr>
          <w:sz w:val="1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639445</wp:posOffset>
                </wp:positionV>
                <wp:extent cx="5445125" cy="5521960"/>
                <wp:effectExtent l="5080" t="4445" r="17145" b="17145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5125" cy="5521960"/>
                          <a:chOff x="6630" y="14745"/>
                          <a:chExt cx="7725" cy="7109"/>
                        </a:xfrm>
                        <a:effectLst/>
                      </wpg:grpSpPr>
                      <wps:wsp>
                        <wps:cNvPr id="1" name="矩形 1"/>
                        <wps:cNvSpPr/>
                        <wps:spPr>
                          <a:xfrm>
                            <a:off x="9367" y="14745"/>
                            <a:ext cx="2044" cy="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20" w:lineRule="exact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eastAsia="宋体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退役士兵到安置地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退役军人事务局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报到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30个工作日内报到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" name="矩形 2"/>
                        <wps:cNvSpPr/>
                        <wps:spPr>
                          <a:xfrm>
                            <a:off x="9515" y="15941"/>
                            <a:ext cx="2129" cy="8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20" w:lineRule="exact"/>
                                <w:jc w:val="both"/>
                                <w:textAlignment w:val="auto"/>
                                <w:outlineLvl w:val="9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安置地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退役军人事务局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根据接收的退役士兵档案进行审查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矩形 3"/>
                        <wps:cNvSpPr/>
                        <wps:spPr>
                          <a:xfrm>
                            <a:off x="9312" y="17197"/>
                            <a:ext cx="2165" cy="4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20" w:lineRule="exact"/>
                                <w:jc w:val="center"/>
                                <w:textAlignment w:val="auto"/>
                                <w:outlineLvl w:val="9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材料齐全，登记造册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矩形 4"/>
                        <wps:cNvSpPr/>
                        <wps:spPr>
                          <a:xfrm>
                            <a:off x="6630" y="15994"/>
                            <a:ext cx="1853" cy="8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20" w:lineRule="exact"/>
                                <w:jc w:val="both"/>
                                <w:textAlignment w:val="auto"/>
                                <w:outlineLvl w:val="9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通知退役士兵本人并告知其到有关安置地报到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矩形 5"/>
                        <wps:cNvSpPr/>
                        <wps:spPr>
                          <a:xfrm>
                            <a:off x="12463" y="15977"/>
                            <a:ext cx="1892" cy="8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20" w:lineRule="exact"/>
                                <w:jc w:val="both"/>
                                <w:textAlignment w:val="auto"/>
                                <w:outlineLvl w:val="9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一次性告知退役士兵本人补正的全部内容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矩形 6"/>
                        <wps:cNvSpPr/>
                        <wps:spPr>
                          <a:xfrm>
                            <a:off x="9218" y="18064"/>
                            <a:ext cx="2439" cy="6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20" w:lineRule="exact"/>
                                <w:jc w:val="both"/>
                                <w:textAlignment w:val="auto"/>
                                <w:outlineLvl w:val="9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县退役军人事务局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向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县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安置办提交退役士兵报到名册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矩形 7"/>
                        <wps:cNvSpPr/>
                        <wps:spPr>
                          <a:xfrm>
                            <a:off x="8785" y="19020"/>
                            <a:ext cx="3223" cy="6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20" w:lineRule="exact"/>
                                <w:jc w:val="center"/>
                                <w:textAlignment w:val="auto"/>
                                <w:outlineLvl w:val="9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县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安置办承办人提出初审意见、计算补助金金额并交给安置办主任审核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" name="矩形 8"/>
                        <wps:cNvSpPr/>
                        <wps:spPr>
                          <a:xfrm>
                            <a:off x="9271" y="20083"/>
                            <a:ext cx="2359" cy="4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20" w:lineRule="exact"/>
                                <w:jc w:val="center"/>
                                <w:textAlignment w:val="auto"/>
                                <w:outlineLvl w:val="9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审核无误后交财务审核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直接箭头连接符 9"/>
                        <wps:cNvCnPr/>
                        <wps:spPr>
                          <a:xfrm flipH="1">
                            <a:off x="10375" y="15656"/>
                            <a:ext cx="4" cy="28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0" name="直接箭头连接符 10"/>
                        <wps:cNvCnPr/>
                        <wps:spPr>
                          <a:xfrm flipH="1">
                            <a:off x="8523" y="16466"/>
                            <a:ext cx="918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1" name="直接箭头连接符 11"/>
                        <wps:cNvCnPr/>
                        <wps:spPr>
                          <a:xfrm flipH="1">
                            <a:off x="10417" y="16806"/>
                            <a:ext cx="4" cy="39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2" name="直接箭头连接符 12"/>
                        <wps:cNvCnPr/>
                        <wps:spPr>
                          <a:xfrm>
                            <a:off x="10415" y="17633"/>
                            <a:ext cx="2" cy="417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3" name="直接箭头连接符 13"/>
                        <wps:cNvCnPr/>
                        <wps:spPr>
                          <a:xfrm flipH="1">
                            <a:off x="10418" y="19707"/>
                            <a:ext cx="4" cy="33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8406" y="15747"/>
                            <a:ext cx="1234" cy="5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20" w:lineRule="exact"/>
                                <w:jc w:val="center"/>
                                <w:textAlignment w:val="auto"/>
                                <w:outlineLvl w:val="9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不属于本地接收安置的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文本框 15"/>
                        <wps:cNvSpPr txBox="1"/>
                        <wps:spPr>
                          <a:xfrm>
                            <a:off x="11460" y="15734"/>
                            <a:ext cx="1129" cy="6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20" w:lineRule="exact"/>
                                <w:jc w:val="center"/>
                                <w:textAlignment w:val="auto"/>
                                <w:outlineLvl w:val="9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档案材料不齐全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矩形 16"/>
                        <wps:cNvSpPr/>
                        <wps:spPr>
                          <a:xfrm>
                            <a:off x="8843" y="20990"/>
                            <a:ext cx="3443" cy="8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20" w:lineRule="exact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eastAsia="宋体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财务审核无误后交分管副局长及局长签字，申请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财政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用款并直接拨付到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退役士兵个人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" name="直接箭头连接符 17"/>
                        <wps:cNvCnPr/>
                        <wps:spPr>
                          <a:xfrm>
                            <a:off x="10417" y="20582"/>
                            <a:ext cx="14" cy="36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8" name="直接箭头连接符 18"/>
                        <wps:cNvCnPr/>
                        <wps:spPr>
                          <a:xfrm flipH="1">
                            <a:off x="10403" y="18695"/>
                            <a:ext cx="14" cy="29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9" name="直接箭头连接符 19"/>
                        <wps:cNvCnPr/>
                        <wps:spPr>
                          <a:xfrm flipV="1">
                            <a:off x="11666" y="16441"/>
                            <a:ext cx="863" cy="1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3pt;margin-top:50.35pt;height:434.8pt;width:428.75pt;z-index:251659264;mso-width-relative:page;mso-height-relative:page;" coordorigin="6630,14745" coordsize="7725,7109" o:gfxdata="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">
                <o:lock v:ext="edit" aspectratio="f"/>
                <v:rect id="_x0000_s1026" o:spid="_x0000_s1026" o:spt="1" style="position:absolute;left:9367;top:14745;height:855;width:2044;" fillcolor="#FFFFFF" filled="t" stroked="t" coordsize="21600,21600" o:gfxdata="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gnEm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20" w:lineRule="exact"/>
                          <w:jc w:val="both"/>
                          <w:textAlignment w:val="auto"/>
                          <w:outlineLvl w:val="9"/>
                          <w:rPr>
                            <w:rFonts w:hint="eastAsia" w:eastAsia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退役士兵到安置地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退役军人事务局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报到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30个工作日内报到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rect>
                <v:rect id="_x0000_s1026" o:spid="_x0000_s1026" o:spt="1" style="position:absolute;left:9515;top:15941;height:849;width:2129;" fillcolor="#FFFFFF" filled="t" stroked="t" coordsize="21600,21600" o:gfxdata="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sgI+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20" w:lineRule="exact"/>
                          <w:jc w:val="both"/>
                          <w:textAlignment w:val="auto"/>
                          <w:outlineLvl w:val="9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安置地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退役军人事务局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根据接收的退役士兵档案进行审查</w:t>
                        </w:r>
                      </w:p>
                    </w:txbxContent>
                  </v:textbox>
                </v:rect>
                <v:rect id="_x0000_s1026" o:spid="_x0000_s1026" o:spt="1" style="position:absolute;left:9312;top:17197;height:436;width:2165;" fillcolor="#FFFFFF" filled="t" stroked="t" coordsize="21600,21600" o:gfxdata="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/6npb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20" w:lineRule="exact"/>
                          <w:jc w:val="center"/>
                          <w:textAlignment w:val="auto"/>
                          <w:outlineLvl w:val="9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材料齐全，登记造册</w:t>
                        </w:r>
                      </w:p>
                    </w:txbxContent>
                  </v:textbox>
                </v:rect>
                <v:rect id="_x0000_s1026" o:spid="_x0000_s1026" o:spt="1" style="position:absolute;left:6630;top:15994;height:862;width:1853;" fillcolor="#FFFFFF" filled="t" stroked="t" coordsize="21600,21600" o:gfxdata="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Fz/R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20" w:lineRule="exact"/>
                          <w:jc w:val="both"/>
                          <w:textAlignment w:val="auto"/>
                          <w:outlineLvl w:val="9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通知退役士兵本人并告知其到有关安置地报到</w:t>
                        </w:r>
                      </w:p>
                    </w:txbxContent>
                  </v:textbox>
                </v:rect>
                <v:rect id="_x0000_s1026" o:spid="_x0000_s1026" o:spt="1" style="position:absolute;left:12463;top:15977;height:863;width:1892;" fillcolor="#FFFFFF" filled="t" stroked="t" coordsize="21600,21600" o:gfxdata="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5pK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20" w:lineRule="exact"/>
                          <w:jc w:val="both"/>
                          <w:textAlignment w:val="auto"/>
                          <w:outlineLvl w:val="9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一次性告知退役士兵本人补正的全部内容</w:t>
                        </w:r>
                      </w:p>
                    </w:txbxContent>
                  </v:textbox>
                </v:rect>
                <v:rect id="_x0000_s1026" o:spid="_x0000_s1026" o:spt="1" style="position:absolute;left:9218;top:18064;height:632;width:2439;" fillcolor="#FFFFFF" filled="t" stroked="t" coordsize="21600,21600" o:gfxdata="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4kEPb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20" w:lineRule="exact"/>
                          <w:jc w:val="both"/>
                          <w:textAlignment w:val="auto"/>
                          <w:outlineLvl w:val="9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县退役军人事务局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向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县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安置办提交退役士兵报到名册</w:t>
                        </w:r>
                      </w:p>
                    </w:txbxContent>
                  </v:textbox>
                </v:rect>
                <v:rect id="_x0000_s1026" o:spid="_x0000_s1026" o:spt="1" style="position:absolute;left:8785;top:19020;height:676;width:3223;" fillcolor="#FFFFFF" filled="t" stroked="t" coordsize="21600,21600" o:gfxdata="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xaGm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20" w:lineRule="exact"/>
                          <w:jc w:val="center"/>
                          <w:textAlignment w:val="auto"/>
                          <w:outlineLvl w:val="9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县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安置办承办人提出初审意见、计算补助金金额并交给安置办主任审核</w:t>
                        </w:r>
                      </w:p>
                    </w:txbxContent>
                  </v:textbox>
                </v:rect>
                <v:rect id="_x0000_s1026" o:spid="_x0000_s1026" o:spt="1" style="position:absolute;left:9271;top:20083;height:483;width:2359;" fillcolor="#FFFFFF" filled="t" stroked="t" coordsize="21600,21600" o:gfxdata="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laNdS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20" w:lineRule="exact"/>
                          <w:jc w:val="center"/>
                          <w:textAlignment w:val="auto"/>
                          <w:outlineLvl w:val="9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审核无误后交财务审核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10375;top:15656;flip:x;height:286;width:4;" filled="f" stroked="t" coordsize="21600,21600" o:gfxdata="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qbKV7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8523;top:16466;flip:x;height:0;width:918;" filled="f" stroked="t" coordsize="21600,21600" o:gfxdata="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/28V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10417;top:16806;flip:x;height:395;width:4;" filled="f" stroked="t" coordsize="21600,21600" o:gfxdata="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SxGc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10415;top:17633;height:417;width:2;" filled="f" stroked="t" coordsize="21600,21600" o:gfxdata="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BLSF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10418;top:19707;flip:x;height:330;width:4;" filled="f" stroked="t" coordsize="21600,21600" o:gfxdata="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svIiO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202" type="#_x0000_t202" style="position:absolute;left:8406;top:15747;height:568;width:1234;" filled="f" stroked="f" coordsize="21600,21600" o:gfxdata="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yIgPW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20" w:lineRule="exact"/>
                          <w:jc w:val="center"/>
                          <w:textAlignment w:val="auto"/>
                          <w:outlineLvl w:val="9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不属于本地接收安置的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1460;top:15734;height:661;width:1129;" filled="f" stroked="f" coordsize="21600,21600" o:gfxdata="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PEJW6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20" w:lineRule="exact"/>
                          <w:jc w:val="center"/>
                          <w:textAlignment w:val="auto"/>
                          <w:outlineLvl w:val="9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档案材料不齐全</w:t>
                        </w:r>
                      </w:p>
                    </w:txbxContent>
                  </v:textbox>
                </v:shape>
                <v:rect id="_x0000_s1026" o:spid="_x0000_s1026" o:spt="1" style="position:absolute;left:8843;top:20990;height:865;width:3443;" fillcolor="#FFFFFF" filled="t" stroked="t" coordsize="21600,21600" o:gfxdata="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OSN+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20" w:lineRule="exact"/>
                          <w:jc w:val="both"/>
                          <w:textAlignment w:val="auto"/>
                          <w:outlineLvl w:val="9"/>
                          <w:rPr>
                            <w:rFonts w:hint="eastAsia" w:eastAsia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财务审核无误后交分管副局长及局长签字，申请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财政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用款并直接拨付到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退役士兵个人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10417;top:20582;height:368;width:14;" filled="f" stroked="t" coordsize="21600,21600" o:gfxdata="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BlcY6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10403;top:18695;flip:x;height:290;width:14;" filled="f" stroked="t" coordsize="21600,21600" o:gfxdata="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YuwU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11666;top:16441;flip:y;height:12;width:863;" filled="f" stroked="t" coordsize="21600,21600" o:gfxdata="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rHFc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jc w:val="left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C454E"/>
    <w:rsid w:val="0A03512C"/>
    <w:rsid w:val="0F9C454E"/>
    <w:rsid w:val="25077AF3"/>
    <w:rsid w:val="2E6E6376"/>
    <w:rsid w:val="65FC5929"/>
    <w:rsid w:val="696A6B84"/>
    <w:rsid w:val="6C57334B"/>
    <w:rsid w:val="755E6645"/>
    <w:rsid w:val="7841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qFormat/>
    <w:uiPriority w:val="0"/>
    <w:rPr>
      <w:color w:val="800080"/>
      <w:u w:val="none"/>
    </w:rPr>
  </w:style>
  <w:style w:type="character" w:styleId="6">
    <w:name w:val="Emphasis"/>
    <w:basedOn w:val="3"/>
    <w:qFormat/>
    <w:uiPriority w:val="0"/>
    <w:rPr>
      <w:b/>
    </w:rPr>
  </w:style>
  <w:style w:type="character" w:styleId="7">
    <w:name w:val="HTML Definition"/>
    <w:basedOn w:val="3"/>
    <w:qFormat/>
    <w:uiPriority w:val="0"/>
  </w:style>
  <w:style w:type="character" w:styleId="8">
    <w:name w:val="HTML Typewriter"/>
    <w:basedOn w:val="3"/>
    <w:qFormat/>
    <w:uiPriority w:val="0"/>
    <w:rPr>
      <w:rFonts w:hint="default" w:ascii="monospace" w:hAnsi="monospace" w:eastAsia="monospace" w:cs="monospace"/>
      <w:sz w:val="20"/>
    </w:rPr>
  </w:style>
  <w:style w:type="character" w:styleId="9">
    <w:name w:val="HTML Acronym"/>
    <w:basedOn w:val="3"/>
    <w:uiPriority w:val="0"/>
  </w:style>
  <w:style w:type="character" w:styleId="10">
    <w:name w:val="HTML Variable"/>
    <w:basedOn w:val="3"/>
    <w:qFormat/>
    <w:uiPriority w:val="0"/>
  </w:style>
  <w:style w:type="character" w:styleId="11">
    <w:name w:val="Hyperlink"/>
    <w:basedOn w:val="3"/>
    <w:qFormat/>
    <w:uiPriority w:val="0"/>
    <w:rPr>
      <w:color w:val="0000FF"/>
      <w:u w:val="none"/>
    </w:rPr>
  </w:style>
  <w:style w:type="character" w:styleId="12">
    <w:name w:val="HTML Code"/>
    <w:basedOn w:val="3"/>
    <w:qFormat/>
    <w:uiPriority w:val="0"/>
    <w:rPr>
      <w:rFonts w:hint="default" w:ascii="monospace" w:hAnsi="monospace" w:eastAsia="monospace" w:cs="monospace"/>
      <w:sz w:val="20"/>
    </w:rPr>
  </w:style>
  <w:style w:type="character" w:styleId="13">
    <w:name w:val="HTML Cite"/>
    <w:basedOn w:val="3"/>
    <w:qFormat/>
    <w:uiPriority w:val="0"/>
    <w:rPr>
      <w:rFonts w:ascii="微软雅黑" w:hAnsi="微软雅黑" w:eastAsia="微软雅黑" w:cs="微软雅黑"/>
      <w:sz w:val="19"/>
      <w:szCs w:val="19"/>
    </w:rPr>
  </w:style>
  <w:style w:type="character" w:styleId="14">
    <w:name w:val="HTML Keyboard"/>
    <w:basedOn w:val="3"/>
    <w:qFormat/>
    <w:uiPriority w:val="0"/>
    <w:rPr>
      <w:rFonts w:ascii="monospace" w:hAnsi="monospace" w:eastAsia="monospace" w:cs="monospace"/>
      <w:sz w:val="20"/>
    </w:rPr>
  </w:style>
  <w:style w:type="character" w:styleId="15">
    <w:name w:val="HTML Sample"/>
    <w:basedOn w:val="3"/>
    <w:qFormat/>
    <w:uiPriority w:val="0"/>
    <w:rPr>
      <w:rFonts w:hint="default" w:ascii="monospace" w:hAnsi="monospace" w:eastAsia="monospace" w:cs="monospace"/>
    </w:rPr>
  </w:style>
  <w:style w:type="character" w:customStyle="1" w:styleId="16">
    <w:name w:val="hover1"/>
    <w:basedOn w:val="3"/>
    <w:qFormat/>
    <w:uiPriority w:val="0"/>
    <w:rPr>
      <w:color w:val="2590EB"/>
    </w:rPr>
  </w:style>
  <w:style w:type="character" w:customStyle="1" w:styleId="17">
    <w:name w:val="hover2"/>
    <w:basedOn w:val="3"/>
    <w:qFormat/>
    <w:uiPriority w:val="0"/>
    <w:rPr>
      <w:color w:val="2590EB"/>
    </w:rPr>
  </w:style>
  <w:style w:type="character" w:customStyle="1" w:styleId="18">
    <w:name w:val="hover3"/>
    <w:basedOn w:val="3"/>
    <w:qFormat/>
    <w:uiPriority w:val="0"/>
  </w:style>
  <w:style w:type="paragraph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2019-12-16T12:55:00Z</dcterms:created>
  <dc:creator>淋木</dc:creator>
  <cp:lastModifiedBy>eliza</cp:lastModifiedBy>
  <dcterms:modified xsi:type="dcterms:W3CDTF">2024-09-13T01:18:22Z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ECAAEB8983DF4D7DA3759EA26B0C9269</vt:lpwstr>
  </property>
</Properties>
</file>