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3420" w:hanging="3420" w:hangingChars="9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关于暂停受理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家庭接生员技术合格证书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p>
      <w:pPr>
        <w:ind w:left="3420" w:hanging="3420" w:hangingChars="9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核发行政许可的公告</w:t>
      </w:r>
    </w:p>
    <w:p>
      <w:pPr>
        <w:pStyle w:val="4"/>
        <w:ind w:firstLine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2017年11月4日第十二届全国人民代表大会常务委员会第三十次会议对《中华人民共和国母婴保健法实施办法》作出修改。</w:t>
      </w:r>
      <w:r>
        <w:rPr>
          <w:rFonts w:hint="eastAsia" w:ascii="仿宋_GB2312" w:eastAsia="仿宋_GB2312"/>
          <w:sz w:val="30"/>
          <w:szCs w:val="30"/>
          <w:lang w:eastAsia="zh-CN"/>
        </w:rPr>
        <w:t>根据</w:t>
      </w:r>
      <w:r>
        <w:rPr>
          <w:rFonts w:hint="eastAsia" w:ascii="仿宋_GB2312" w:eastAsia="仿宋_GB2312"/>
          <w:sz w:val="30"/>
          <w:szCs w:val="30"/>
        </w:rPr>
        <w:t>《自治区审改办关于印发部分行政许可事项清理规范结果的通知》（桂审改办发[2018]1号）和《关于落实自治区清理规范部分行政许可事项的通知》（</w:t>
      </w:r>
      <w:r>
        <w:rPr>
          <w:rFonts w:hint="eastAsia" w:ascii="仿宋_GB2312" w:eastAsia="仿宋_GB2312"/>
          <w:sz w:val="30"/>
          <w:szCs w:val="30"/>
          <w:lang w:eastAsia="zh-CN"/>
        </w:rPr>
        <w:t>城中</w:t>
      </w:r>
      <w:r>
        <w:rPr>
          <w:rFonts w:hint="eastAsia" w:ascii="仿宋_GB2312" w:eastAsia="仿宋_GB2312"/>
          <w:sz w:val="30"/>
          <w:szCs w:val="30"/>
        </w:rPr>
        <w:t>审改办发[2018]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号）等文件要求，我局即日起暂停</w:t>
      </w:r>
      <w:r>
        <w:rPr>
          <w:rFonts w:hint="eastAsia" w:ascii="仿宋_GB2312" w:eastAsia="仿宋_GB2312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sz w:val="30"/>
          <w:szCs w:val="30"/>
        </w:rPr>
        <w:t>家庭接生员技术合格证书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</w:rPr>
        <w:t>核发行政许可。</w:t>
      </w:r>
    </w:p>
    <w:p>
      <w:pPr>
        <w:pStyle w:val="4"/>
        <w:ind w:firstLine="420"/>
        <w:rPr>
          <w:rFonts w:hint="eastAsia" w:ascii="仿宋_GB2312" w:eastAsia="仿宋_GB2312"/>
          <w:sz w:val="30"/>
          <w:szCs w:val="30"/>
        </w:rPr>
      </w:pPr>
    </w:p>
    <w:p>
      <w:pPr>
        <w:pStyle w:val="4"/>
        <w:ind w:firstLine="420"/>
        <w:rPr>
          <w:rFonts w:hint="eastAsia" w:ascii="仿宋_GB2312" w:eastAsia="仿宋_GB2312"/>
          <w:sz w:val="30"/>
          <w:szCs w:val="30"/>
        </w:rPr>
      </w:pPr>
    </w:p>
    <w:p>
      <w:pPr>
        <w:pStyle w:val="4"/>
        <w:ind w:firstLine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柳州市城中区卫生和计划生育局</w:t>
      </w:r>
    </w:p>
    <w:p>
      <w:pPr>
        <w:pStyle w:val="4"/>
        <w:ind w:firstLine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2018年3月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E7FB6"/>
    <w:rsid w:val="000C2EF5"/>
    <w:rsid w:val="005A18FA"/>
    <w:rsid w:val="00AE1FE9"/>
    <w:rsid w:val="00AE7FB6"/>
    <w:rsid w:val="3FDF5F10"/>
    <w:rsid w:val="5139146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2018-03-02T00:28:00Z</dcterms:created>
  <dc:creator>Administrator</dc:creator>
  <cp:lastModifiedBy>lenovo</cp:lastModifiedBy>
  <dcterms:modified xsi:type="dcterms:W3CDTF">2018-03-06T02:33:46Z</dcterms:modified>
  <dc:title>关于暂停受理家庭接生员技术合格证书核发行政许可的公告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